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B558" w14:textId="77777777" w:rsidR="0098260B" w:rsidRDefault="0098260B" w:rsidP="0098260B">
      <w:pPr>
        <w:rPr>
          <w:rFonts w:ascii="HelveticaNeueLT Pro 55 Roman" w:eastAsiaTheme="majorEastAsia" w:hAnsi="HelveticaNeueLT Pro 55 Roman" w:cstheme="majorBidi"/>
          <w:b/>
          <w:color w:val="006D6B"/>
          <w:sz w:val="32"/>
          <w:szCs w:val="32"/>
        </w:rPr>
      </w:pPr>
    </w:p>
    <w:p w14:paraId="2AC2FE5C" w14:textId="63ADCBF1" w:rsidR="0098260B" w:rsidRPr="0098260B" w:rsidRDefault="0098260B" w:rsidP="0098260B">
      <w:pPr>
        <w:rPr>
          <w:rFonts w:ascii="HelveticaNeueLT Pro 55 Roman" w:eastAsiaTheme="majorEastAsia" w:hAnsi="HelveticaNeueLT Pro 55 Roman" w:cstheme="majorBidi"/>
          <w:b/>
          <w:color w:val="006D6B"/>
          <w:sz w:val="32"/>
          <w:szCs w:val="32"/>
        </w:rPr>
      </w:pPr>
      <w:r w:rsidRPr="0098260B">
        <w:rPr>
          <w:rFonts w:ascii="HelveticaNeueLT Pro 55 Roman" w:eastAsiaTheme="majorEastAsia" w:hAnsi="HelveticaNeueLT Pro 55 Roman" w:cstheme="majorBidi"/>
          <w:b/>
          <w:color w:val="006D6B"/>
          <w:sz w:val="32"/>
          <w:szCs w:val="32"/>
        </w:rPr>
        <w:t>Die chronische Nierenerkrankung (CNE) ist eine ernstzunehmende Gefahr für Hund und Katze</w:t>
      </w:r>
    </w:p>
    <w:p w14:paraId="15A4C67F" w14:textId="77777777" w:rsidR="0098260B" w:rsidRDefault="0098260B" w:rsidP="0098260B">
      <w:pPr>
        <w:spacing w:line="360" w:lineRule="auto"/>
        <w:rPr>
          <w:rFonts w:ascii="Arial" w:eastAsia="Calibri" w:hAnsi="Arial" w:cs="Arial"/>
          <w:sz w:val="22"/>
          <w:szCs w:val="22"/>
          <w:lang w:bidi="en-US"/>
        </w:rPr>
      </w:pPr>
    </w:p>
    <w:p w14:paraId="6D5FBD04"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In erster Linie produzieren die Nieren Urin, mit dem Abbauprodukte des Körpers ausgeschieden werden. Gleichzeitig haben sie aber noch viele weitere Aufgaben im Stoffwechsel. Damit nehmen sie eine zentrale Stellung im Gesamtkreislauf- und Stoffwechselgeschehen des Körpers ein. Die Nieren sind sehr stark durchblutet: Ein Viertel der Gesamtmenge des Blutes, das bei jedem Schlag das Herz verlässt, wird direkt zur Niere geleitet.</w:t>
      </w:r>
    </w:p>
    <w:p w14:paraId="0CE33C37" w14:textId="77777777" w:rsidR="0098260B" w:rsidRPr="0098260B" w:rsidRDefault="0098260B" w:rsidP="0098260B">
      <w:pPr>
        <w:spacing w:line="360" w:lineRule="auto"/>
        <w:rPr>
          <w:rFonts w:ascii="HelveticaNeueLT Pro 55 Roman" w:hAnsi="HelveticaNeueLT Pro 55 Roman" w:cs="Arial"/>
          <w:sz w:val="22"/>
          <w:szCs w:val="22"/>
        </w:rPr>
      </w:pPr>
    </w:p>
    <w:p w14:paraId="0489C3E7"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Die Nieren regulieren den Wasserhaushalt, das Gleichgewicht von Säuren und Basen sowie den Elektrolyt- und Mineralhaushalt im gesamten Körper. Darüber hinaus steuern sie die Abgabe von Hormonen, die Einfluss haben auf den Blutdruck, die Bildung roter Blutkörperchen und den Knochenstoffwechsel.</w:t>
      </w:r>
    </w:p>
    <w:p w14:paraId="342D380E" w14:textId="77777777" w:rsidR="0098260B" w:rsidRPr="0098260B" w:rsidRDefault="0098260B" w:rsidP="0098260B">
      <w:pPr>
        <w:spacing w:line="360" w:lineRule="auto"/>
        <w:rPr>
          <w:rFonts w:ascii="HelveticaNeueLT Pro 55 Roman" w:hAnsi="HelveticaNeueLT Pro 55 Roman" w:cs="Arial"/>
          <w:sz w:val="22"/>
          <w:szCs w:val="22"/>
        </w:rPr>
      </w:pPr>
    </w:p>
    <w:p w14:paraId="45CC4156" w14:textId="77777777" w:rsidR="0098260B" w:rsidRPr="0098260B" w:rsidRDefault="0098260B" w:rsidP="0098260B">
      <w:pPr>
        <w:spacing w:line="360" w:lineRule="auto"/>
        <w:rPr>
          <w:rFonts w:ascii="HelveticaNeueLT Pro 55 Roman" w:hAnsi="HelveticaNeueLT Pro 55 Roman" w:cs="Arial"/>
          <w:b/>
          <w:bCs/>
          <w:sz w:val="22"/>
          <w:szCs w:val="22"/>
        </w:rPr>
      </w:pPr>
      <w:r w:rsidRPr="0098260B">
        <w:rPr>
          <w:rFonts w:ascii="HelveticaNeueLT Pro 55 Roman" w:hAnsi="HelveticaNeueLT Pro 55 Roman" w:cs="Arial"/>
          <w:b/>
          <w:bCs/>
          <w:sz w:val="22"/>
          <w:szCs w:val="22"/>
        </w:rPr>
        <w:t>Krankheiten der Nieren</w:t>
      </w:r>
    </w:p>
    <w:p w14:paraId="47F34853"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Die Nieren werden bei älteren Hunden und Katzen schwächer und damit anfälliger für Krankheiten, die ihrerseits weitreichende und lebensbedrohliche Folgen haben können. Überschlägig unterteilt man Nierenerkrankungen in akute (= unmittelbare) und chronische (= stetig verlaufende) Formen. Anstatt von „Erkrankung“ spricht man bei der Niere auch von „Insuffizienz“, weil sie ihre Aufgaben nicht mehr ausreichend (= suffizient) erfüllen kann.</w:t>
      </w:r>
    </w:p>
    <w:p w14:paraId="5B2A67F3" w14:textId="77777777" w:rsidR="0098260B" w:rsidRPr="0098260B" w:rsidRDefault="0098260B" w:rsidP="0098260B">
      <w:pPr>
        <w:spacing w:line="360" w:lineRule="auto"/>
        <w:rPr>
          <w:rFonts w:ascii="HelveticaNeueLT Pro 55 Roman" w:hAnsi="HelveticaNeueLT Pro 55 Roman" w:cs="Arial"/>
          <w:sz w:val="22"/>
          <w:szCs w:val="22"/>
        </w:rPr>
      </w:pPr>
    </w:p>
    <w:p w14:paraId="04E2C047"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Die akute Niereninsuffizienz (ANI) bezeichnet einen plötzlichen, teilweisen oder totalen, Ausfall der Nierenfunktion. Im Vergleich zur chronischen Verlaufsform tritt diese Form der Nierenerkrankung wesentlich seltener auf, ist aber lebensgefährlich.</w:t>
      </w:r>
    </w:p>
    <w:p w14:paraId="09F725F5" w14:textId="77777777" w:rsidR="0098260B" w:rsidRPr="0098260B" w:rsidRDefault="0098260B" w:rsidP="0098260B">
      <w:pPr>
        <w:spacing w:line="360" w:lineRule="auto"/>
        <w:rPr>
          <w:rFonts w:ascii="HelveticaNeueLT Pro 55 Roman" w:hAnsi="HelveticaNeueLT Pro 55 Roman" w:cs="Arial"/>
          <w:sz w:val="22"/>
          <w:szCs w:val="22"/>
        </w:rPr>
      </w:pPr>
    </w:p>
    <w:p w14:paraId="6977EA63" w14:textId="77777777" w:rsidR="0098260B" w:rsidRPr="0098260B" w:rsidRDefault="0098260B" w:rsidP="0098260B">
      <w:pPr>
        <w:spacing w:line="360" w:lineRule="auto"/>
        <w:rPr>
          <w:rFonts w:ascii="HelveticaNeueLT Pro 55 Roman" w:hAnsi="HelveticaNeueLT Pro 55 Roman" w:cs="Arial"/>
          <w:b/>
          <w:bCs/>
          <w:sz w:val="22"/>
          <w:szCs w:val="22"/>
        </w:rPr>
      </w:pPr>
      <w:r w:rsidRPr="0098260B">
        <w:rPr>
          <w:rFonts w:ascii="HelveticaNeueLT Pro 55 Roman" w:hAnsi="HelveticaNeueLT Pro 55 Roman" w:cs="Arial"/>
          <w:b/>
          <w:bCs/>
          <w:sz w:val="22"/>
          <w:szCs w:val="22"/>
        </w:rPr>
        <w:t>Ursachen und Verlauf der CNE</w:t>
      </w:r>
    </w:p>
    <w:p w14:paraId="3867D59F"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Die chronische Nierenerkrankung (CNE) – </w:t>
      </w:r>
      <w:bookmarkStart w:id="0" w:name="_Hlk514785333"/>
      <w:r w:rsidRPr="0098260B">
        <w:rPr>
          <w:rFonts w:ascii="HelveticaNeueLT Pro 55 Roman" w:hAnsi="HelveticaNeueLT Pro 55 Roman" w:cs="Arial"/>
          <w:sz w:val="22"/>
          <w:szCs w:val="22"/>
        </w:rPr>
        <w:t xml:space="preserve">auch unter der Bezeichnung chronische Niereninsuffizienz (CNI) bekannt </w:t>
      </w:r>
      <w:bookmarkEnd w:id="0"/>
      <w:r w:rsidRPr="0098260B">
        <w:rPr>
          <w:rFonts w:ascii="HelveticaNeueLT Pro 55 Roman" w:hAnsi="HelveticaNeueLT Pro 55 Roman" w:cs="Arial"/>
          <w:sz w:val="22"/>
          <w:szCs w:val="22"/>
        </w:rPr>
        <w:t xml:space="preserve">– verläuft typischerweise schleichend. Erst wenn bereits 65 – 70 Prozent der Nephrone (Filterzellen) zerstört sind, kommt es zu sichtbaren Auswirkungen. Nephrone sind die kleinste Baueinheit der Niere und zuständig für die Filtration von Harn. Wenn der </w:t>
      </w:r>
      <w:proofErr w:type="spellStart"/>
      <w:r w:rsidRPr="0098260B">
        <w:rPr>
          <w:rFonts w:ascii="HelveticaNeueLT Pro 55 Roman" w:hAnsi="HelveticaNeueLT Pro 55 Roman" w:cs="Arial"/>
          <w:sz w:val="22"/>
          <w:szCs w:val="22"/>
        </w:rPr>
        <w:t>geschädigte</w:t>
      </w:r>
      <w:proofErr w:type="spellEnd"/>
      <w:r w:rsidRPr="0098260B">
        <w:rPr>
          <w:rFonts w:ascii="HelveticaNeueLT Pro 55 Roman" w:hAnsi="HelveticaNeueLT Pro 55 Roman" w:cs="Arial"/>
          <w:sz w:val="22"/>
          <w:szCs w:val="22"/>
        </w:rPr>
        <w:t xml:space="preserve"> Teil des Nierengewebes seine Aufgaben nicht mehr erfüllen kann, übernehmen die noch gesunden Anteile des Nierengewebes dessen Funktionen. Damit die gleiche Menge Blut in der entsprechenden Zeit wie durch eine </w:t>
      </w:r>
      <w:r w:rsidRPr="0098260B">
        <w:rPr>
          <w:rFonts w:ascii="HelveticaNeueLT Pro 55 Roman" w:hAnsi="HelveticaNeueLT Pro 55 Roman" w:cs="Arial"/>
          <w:sz w:val="22"/>
          <w:szCs w:val="22"/>
        </w:rPr>
        <w:lastRenderedPageBreak/>
        <w:t>gesunde Niere gereinigt werden kann, wird die Durchblutung der noch gesunden Nierenanteile gesteigert. Dies geschieht über eine Erhöhung des Blutdruckes. Das funktioniert jedoch nur im Anfangsstadium der Erkrankung. Nach und nach überfordern die Mehrarbeit und der erhöhte Blutdruck auch das gesunde Nierengewebe und es kommt zu weiteren Überlastungserscheinungen, die sowohl die Niere, aber auch das gesamte Tier beeinträchtigen. Wichtig zu wissen ist, dass einmal abgestorbenes Nierengewebe nicht mehr ersetzt werden kann! Deswegen ist es so wichtig, diese Erkrankung früh zu erkennen und zu behandeln.</w:t>
      </w:r>
    </w:p>
    <w:p w14:paraId="027AFFB2" w14:textId="77777777" w:rsidR="0098260B" w:rsidRPr="0098260B" w:rsidRDefault="0098260B" w:rsidP="0098260B">
      <w:pPr>
        <w:spacing w:line="360" w:lineRule="auto"/>
        <w:rPr>
          <w:rFonts w:ascii="HelveticaNeueLT Pro 55 Roman" w:hAnsi="HelveticaNeueLT Pro 55 Roman" w:cs="Arial"/>
          <w:sz w:val="22"/>
          <w:szCs w:val="22"/>
        </w:rPr>
      </w:pPr>
    </w:p>
    <w:p w14:paraId="43AFF55A"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Die CNE betrifft viele ältere Hunde und Katzen. Es wird geschätzt, dass bis zu 20 Prozent aller Katzen, die älter als sieben Jahre sind, davon betroffen sind. Bei Katzen über fünfzehn Jahren steigt die Häufigkeit sogar auf ein Drittel. Aber auch rund sechs Prozent aller Hunde sind betroffen. CNE gilt als eine der häufigsten Todesursachen bei Hunden und Katzen im Seniorenalter. Bei Hunden sind vor allem die Rassen Pudel, Berner Sennenhunde und Yorkshire Terrier, bei Katzen die Perserkatzen, aber auch Hauskatzen, betroffen. </w:t>
      </w:r>
    </w:p>
    <w:p w14:paraId="5064658C" w14:textId="77777777" w:rsidR="0098260B" w:rsidRPr="0098260B" w:rsidRDefault="0098260B" w:rsidP="0098260B">
      <w:pPr>
        <w:spacing w:line="360" w:lineRule="auto"/>
        <w:rPr>
          <w:rFonts w:ascii="HelveticaNeueLT Pro 55 Roman" w:hAnsi="HelveticaNeueLT Pro 55 Roman" w:cs="Arial"/>
          <w:sz w:val="22"/>
          <w:szCs w:val="22"/>
        </w:rPr>
      </w:pPr>
    </w:p>
    <w:p w14:paraId="36989343" w14:textId="77777777" w:rsidR="0098260B" w:rsidRPr="0098260B" w:rsidRDefault="0098260B" w:rsidP="0098260B">
      <w:pPr>
        <w:spacing w:line="360" w:lineRule="auto"/>
        <w:rPr>
          <w:rFonts w:ascii="HelveticaNeueLT Pro 55 Roman" w:hAnsi="HelveticaNeueLT Pro 55 Roman" w:cs="Arial"/>
          <w:b/>
          <w:bCs/>
          <w:sz w:val="22"/>
          <w:szCs w:val="22"/>
        </w:rPr>
      </w:pPr>
      <w:r w:rsidRPr="0098260B">
        <w:rPr>
          <w:rFonts w:ascii="HelveticaNeueLT Pro 55 Roman" w:hAnsi="HelveticaNeueLT Pro 55 Roman" w:cs="Arial"/>
          <w:b/>
          <w:bCs/>
          <w:sz w:val="22"/>
          <w:szCs w:val="22"/>
        </w:rPr>
        <w:t>Woran kann man CNE erkennen?</w:t>
      </w:r>
    </w:p>
    <w:p w14:paraId="16563E4B"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Die CNE schreitet schleichend fort, Symptome sind oft erst spät und dann nicht eindeutig erkennbar und ähneln häufig allgemeinen Beschwerden älter werdender Tiere. Dazu zählen beispielsweise erhöhter Durst, vermehrter Harnabsatz, verminderter Appetit, Übelkeit und Erbrechen, Gewichtsverlust, stumpfes Fell, Müdigkeit und sinkende Aktivität. Diese Veränderungen müssen nicht alle gleichzeitig eintreten oder treten bei allen Tieren gleich auf, haben aber eventuell auch verschiedene Ursachen. Wenn diese Symptome auftreten, ist die Krankheit aber bereits weit fortgeschritten. Daher wird vor allem für ältere Katzen ab dem 7. Lebensjahr eine regelmäßige Vorsorgeuntersuchung mittels Blut- und Urintests empfohlen. Neue Tests ermöglichen heute eine frühzeitige Erkennung der CNE. Auch die regelmäßige Blutdruckmessung bei älteren Katzen kann helfen, erste Anzeichen einer Nierenerkrankung früh zu erkennen. Nach neueren Studien kann ein Gewichtsverlust ein erster früher Hinweis auf eine beginnende Nierenerkrankung sein. Das Gewicht des Tieres sollte daher regelmäßig kontrolliert werden. </w:t>
      </w:r>
    </w:p>
    <w:p w14:paraId="05A08BA1" w14:textId="77777777" w:rsidR="0098260B" w:rsidRPr="0098260B" w:rsidRDefault="0098260B" w:rsidP="0098260B">
      <w:pPr>
        <w:spacing w:line="360" w:lineRule="auto"/>
        <w:rPr>
          <w:rFonts w:ascii="HelveticaNeueLT Pro 55 Roman" w:hAnsi="HelveticaNeueLT Pro 55 Roman" w:cs="Arial"/>
          <w:sz w:val="22"/>
          <w:szCs w:val="22"/>
        </w:rPr>
      </w:pPr>
    </w:p>
    <w:p w14:paraId="7B1964CB"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Die CNE ist leider nicht heilbar. Bei einer rechtzeitigen Diagnose und einer darauf aufbauenden Therapie können das Fortschreiten der Krankheit jedoch verlangsamt und die Symptome gelindert werden. Die Behandlung der CNE ist immer eine Langzeittherapie. Hierbei kommt es darauf an, die verschiedenen Aspekte der Erkrankung zu bekämpfen und </w:t>
      </w:r>
      <w:r w:rsidRPr="0098260B">
        <w:rPr>
          <w:rFonts w:ascii="HelveticaNeueLT Pro 55 Roman" w:hAnsi="HelveticaNeueLT Pro 55 Roman" w:cs="Arial"/>
          <w:sz w:val="22"/>
          <w:szCs w:val="22"/>
        </w:rPr>
        <w:lastRenderedPageBreak/>
        <w:t xml:space="preserve">an mehreren Punkten anzusetzen. Dies beinhaltet immer und an möglichst vielen Plätzen Wasser zur Verfügung zu stellen, die Ernährung mit speziellen Nierendiäten und Phosphatbindern umzustellen und mit Medikamenten zu behandeln. </w:t>
      </w:r>
    </w:p>
    <w:p w14:paraId="183CC0A0" w14:textId="77777777" w:rsidR="0098260B" w:rsidRPr="0098260B" w:rsidRDefault="0098260B" w:rsidP="0098260B">
      <w:pPr>
        <w:spacing w:line="360" w:lineRule="auto"/>
        <w:rPr>
          <w:rFonts w:ascii="HelveticaNeueLT Pro 55 Roman" w:hAnsi="HelveticaNeueLT Pro 55 Roman" w:cs="Arial"/>
          <w:sz w:val="22"/>
          <w:szCs w:val="22"/>
        </w:rPr>
      </w:pPr>
    </w:p>
    <w:p w14:paraId="6DB67DC8"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Ein wesentlicher Aspekt der Therapie ist die diätetische Fütterung. Wichtig ist der Einsatz von Proteinen höchster biologischer Wertigkeit, weil </w:t>
      </w:r>
      <w:proofErr w:type="gramStart"/>
      <w:r w:rsidRPr="0098260B">
        <w:rPr>
          <w:rFonts w:ascii="HelveticaNeueLT Pro 55 Roman" w:hAnsi="HelveticaNeueLT Pro 55 Roman" w:cs="Arial"/>
          <w:sz w:val="22"/>
          <w:szCs w:val="22"/>
        </w:rPr>
        <w:t>diese wesentlichen Einfluss</w:t>
      </w:r>
      <w:proofErr w:type="gramEnd"/>
      <w:r w:rsidRPr="0098260B">
        <w:rPr>
          <w:rFonts w:ascii="HelveticaNeueLT Pro 55 Roman" w:hAnsi="HelveticaNeueLT Pro 55 Roman" w:cs="Arial"/>
          <w:sz w:val="22"/>
          <w:szCs w:val="22"/>
        </w:rPr>
        <w:t xml:space="preserve"> auf die Phosphoraufnahme haben. Die Rolle von Phosphor bei der Entstehung einer eingeschränkten Nierenfunktion von Hunden und Katzen ist bereits seit vielen Jahren bekannt, und eine Beschränkung der Phosphoraufnahme über das Futter führt nachweislich zu einer Verlangsamung des Fortschreitens der Erkrankung. Neuere Studien weisen darauf hin, dass auch erhöhte Gehalte an Omega-3-Fettsäuren und Antioxidantien positive Effekte auf den Verlauf der Erkrankung haben.</w:t>
      </w:r>
    </w:p>
    <w:p w14:paraId="0D0462B0" w14:textId="77777777" w:rsidR="0098260B" w:rsidRPr="0098260B" w:rsidRDefault="0098260B" w:rsidP="0098260B">
      <w:pPr>
        <w:spacing w:line="360" w:lineRule="auto"/>
        <w:rPr>
          <w:rFonts w:ascii="HelveticaNeueLT Pro 55 Roman" w:hAnsi="HelveticaNeueLT Pro 55 Roman" w:cs="Arial"/>
          <w:sz w:val="22"/>
          <w:szCs w:val="22"/>
        </w:rPr>
      </w:pPr>
    </w:p>
    <w:p w14:paraId="7C4AA551"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Nicht nur die Lebenserwartung, sondern auch die Lebensqualität der Patienten lässt sich mit Hilfe einer Diät entscheidend verbessern. Ein weiterer </w:t>
      </w:r>
      <w:proofErr w:type="gramStart"/>
      <w:r w:rsidRPr="0098260B">
        <w:rPr>
          <w:rFonts w:ascii="HelveticaNeueLT Pro 55 Roman" w:hAnsi="HelveticaNeueLT Pro 55 Roman" w:cs="Arial"/>
          <w:sz w:val="22"/>
          <w:szCs w:val="22"/>
        </w:rPr>
        <w:t>zu beachtender Aspekt</w:t>
      </w:r>
      <w:proofErr w:type="gramEnd"/>
      <w:r w:rsidRPr="0098260B">
        <w:rPr>
          <w:rFonts w:ascii="HelveticaNeueLT Pro 55 Roman" w:hAnsi="HelveticaNeueLT Pro 55 Roman" w:cs="Arial"/>
          <w:sz w:val="22"/>
          <w:szCs w:val="22"/>
        </w:rPr>
        <w:t xml:space="preserve"> in der Therapie ist die Ausscheidung von Eiweiß über den Urin. Nierenkranke Katzen mit erhöhtem Eiweißverlust über den Urin haben deutlich kürzere Überlebenszeiten. Die Behandlung dieses Eiweißverlustes erfolgt mit geeigneten Medikamenten. Begleiterkrankungen wie der beschriebene Bluthochdruck, Erbrechen oder Anämie können ebenfalls durch entsprechende Medikamente gemildert werden.</w:t>
      </w:r>
    </w:p>
    <w:p w14:paraId="56B51B25" w14:textId="77777777" w:rsidR="0098260B" w:rsidRPr="0098260B" w:rsidRDefault="0098260B" w:rsidP="0098260B">
      <w:pPr>
        <w:spacing w:line="360" w:lineRule="auto"/>
        <w:rPr>
          <w:rFonts w:ascii="HelveticaNeueLT Pro 55 Roman" w:hAnsi="HelveticaNeueLT Pro 55 Roman" w:cs="Arial"/>
          <w:sz w:val="22"/>
          <w:szCs w:val="22"/>
        </w:rPr>
      </w:pPr>
    </w:p>
    <w:p w14:paraId="7CDF4B0E" w14:textId="77777777" w:rsidR="0098260B" w:rsidRPr="0098260B" w:rsidRDefault="0098260B" w:rsidP="0098260B">
      <w:pPr>
        <w:spacing w:line="360" w:lineRule="auto"/>
        <w:rPr>
          <w:rFonts w:ascii="HelveticaNeueLT Pro 55 Roman" w:hAnsi="HelveticaNeueLT Pro 55 Roman" w:cs="Arial"/>
          <w:b/>
          <w:bCs/>
          <w:sz w:val="22"/>
          <w:szCs w:val="22"/>
        </w:rPr>
      </w:pPr>
      <w:r w:rsidRPr="0098260B">
        <w:rPr>
          <w:rFonts w:ascii="HelveticaNeueLT Pro 55 Roman" w:hAnsi="HelveticaNeueLT Pro 55 Roman" w:cs="Arial"/>
          <w:b/>
          <w:bCs/>
          <w:sz w:val="22"/>
          <w:szCs w:val="22"/>
        </w:rPr>
        <w:t>Was kann der Tierhalter noch tun?</w:t>
      </w:r>
    </w:p>
    <w:p w14:paraId="1D4F5884" w14:textId="77777777" w:rsidR="0098260B" w:rsidRPr="0098260B" w:rsidRDefault="0098260B" w:rsidP="0098260B">
      <w:pPr>
        <w:spacing w:line="360" w:lineRule="auto"/>
        <w:rPr>
          <w:rFonts w:ascii="HelveticaNeueLT Pro 55 Roman" w:hAnsi="HelveticaNeueLT Pro 55 Roman" w:cs="Arial"/>
          <w:sz w:val="22"/>
          <w:szCs w:val="22"/>
        </w:rPr>
      </w:pPr>
      <w:r w:rsidRPr="0098260B">
        <w:rPr>
          <w:rFonts w:ascii="HelveticaNeueLT Pro 55 Roman" w:hAnsi="HelveticaNeueLT Pro 55 Roman" w:cs="Arial"/>
          <w:sz w:val="22"/>
          <w:szCs w:val="22"/>
        </w:rPr>
        <w:t xml:space="preserve">Besonders wichtig bei Tieren mit CNE ist die ausreichende Aufnahme von Flüssigkeit. Die Unfähigkeit der Niere den Urin zu konzentrieren, verursacht Polyurie (= gesteigerte Urinmenge). Der Flüssigkeitsverlust muss durch vermehrtes Trinken ausgeglichen werden, sonst kommt es schnell zur Dehydrierung. Frisches Trinkwasser sollte für die Patienten deshalb immer verfügbar sein, am besten in Form von mehreren Wasserstellen an häufig besuchten Orten der Wohnung. Geeignet ist auch ein Trinkwasserbrunnen. Das Futter kann mit zusätzlichem Wasser vermischt werden. </w:t>
      </w:r>
    </w:p>
    <w:p w14:paraId="08038052" w14:textId="77777777" w:rsidR="0098260B" w:rsidRPr="0098260B" w:rsidRDefault="0098260B" w:rsidP="0098260B">
      <w:pPr>
        <w:spacing w:line="360" w:lineRule="auto"/>
        <w:rPr>
          <w:rFonts w:ascii="HelveticaNeueLT Pro 55 Roman" w:hAnsi="HelveticaNeueLT Pro 55 Roman" w:cs="Arial"/>
          <w:sz w:val="22"/>
          <w:szCs w:val="22"/>
        </w:rPr>
      </w:pPr>
    </w:p>
    <w:p w14:paraId="1C2C3F6A" w14:textId="5C4C1D93" w:rsidR="00292689" w:rsidRDefault="00292689" w:rsidP="00795C6C">
      <w:pPr>
        <w:spacing w:line="360" w:lineRule="auto"/>
        <w:rPr>
          <w:rFonts w:ascii="HelveticaNeueLT Pro 55 Roman" w:hAnsi="HelveticaNeueLT Pro 55 Roman" w:cs="Arial"/>
          <w:sz w:val="22"/>
          <w:szCs w:val="22"/>
        </w:rPr>
      </w:pPr>
    </w:p>
    <w:p w14:paraId="6F176C7D" w14:textId="47BAADCF" w:rsidR="005A43A3" w:rsidRDefault="005A43A3" w:rsidP="00795C6C">
      <w:pPr>
        <w:spacing w:line="360" w:lineRule="auto"/>
        <w:rPr>
          <w:rFonts w:ascii="HelveticaNeueLT Pro 55 Roman" w:hAnsi="HelveticaNeueLT Pro 55 Roman" w:cs="Arial"/>
          <w:sz w:val="22"/>
          <w:szCs w:val="22"/>
        </w:rPr>
      </w:pPr>
    </w:p>
    <w:p w14:paraId="5FAACAEB" w14:textId="77777777" w:rsidR="0098260B" w:rsidRPr="005A43A3" w:rsidRDefault="0098260B" w:rsidP="00795C6C">
      <w:pPr>
        <w:spacing w:line="360" w:lineRule="auto"/>
        <w:rPr>
          <w:rFonts w:ascii="HelveticaNeueLT Pro 55 Roman" w:hAnsi="HelveticaNeueLT Pro 55 Roman" w:cs="Arial"/>
          <w:sz w:val="22"/>
          <w:szCs w:val="22"/>
        </w:rPr>
      </w:pPr>
    </w:p>
    <w:p w14:paraId="0ECF815B" w14:textId="6512C569"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5A43A3" w:rsidRDefault="00795C6C" w:rsidP="00795C6C">
      <w:pPr>
        <w:spacing w:line="360" w:lineRule="auto"/>
        <w:rPr>
          <w:rFonts w:ascii="HelveticaNeueLT Pro 55 Roman" w:hAnsi="HelveticaNeueLT Pro 55 Roman" w:cs="Arial"/>
          <w:sz w:val="22"/>
          <w:szCs w:val="22"/>
        </w:rPr>
      </w:pPr>
    </w:p>
    <w:p w14:paraId="714641EB"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Weitere Informationen: Bundesverband für Tiergesundheit e.V.</w:t>
      </w:r>
    </w:p>
    <w:p w14:paraId="2F5BC6A3"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Dr. Sabine Schüller, Schwertberger Str. 14,53177 Bonn, </w:t>
      </w:r>
    </w:p>
    <w:p w14:paraId="6EE03534"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Tel. 0228 / 31 82 96, E-Mail bft@bft-online.de, </w:t>
      </w:r>
      <w:hyperlink r:id="rId7" w:history="1">
        <w:r w:rsidRPr="005A43A3">
          <w:rPr>
            <w:rStyle w:val="Hyperlink"/>
            <w:rFonts w:ascii="HelveticaNeueLT Pro 55 Roman" w:hAnsi="HelveticaNeueLT Pro 55 Roman" w:cs="Arial"/>
            <w:sz w:val="22"/>
            <w:szCs w:val="22"/>
          </w:rPr>
          <w:t>www.bft-online.de</w:t>
        </w:r>
      </w:hyperlink>
      <w:r w:rsidRPr="005A43A3">
        <w:rPr>
          <w:rFonts w:ascii="HelveticaNeueLT Pro 55 Roman" w:hAnsi="HelveticaNeueLT Pro 55 Roman" w:cs="Arial"/>
          <w:sz w:val="22"/>
          <w:szCs w:val="22"/>
        </w:rPr>
        <w:br/>
      </w:r>
    </w:p>
    <w:p w14:paraId="2A65EB80"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p>
    <w:p w14:paraId="23085EA6" w14:textId="77777777" w:rsidR="00795C6C" w:rsidRPr="005A43A3" w:rsidRDefault="00795C6C" w:rsidP="00795C6C">
      <w:pPr>
        <w:spacing w:line="360" w:lineRule="auto"/>
        <w:rPr>
          <w:rFonts w:ascii="HelveticaNeueLT Pro 55 Roman" w:hAnsi="HelveticaNeueLT Pro 55 Roman" w:cs="Arial"/>
          <w:sz w:val="22"/>
          <w:szCs w:val="22"/>
        </w:rPr>
      </w:pPr>
    </w:p>
    <w:p w14:paraId="2306F0AF" w14:textId="5A2016D6"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Stand </w:t>
      </w:r>
      <w:r w:rsidR="00423D2B">
        <w:rPr>
          <w:rFonts w:ascii="HelveticaNeueLT Pro 55 Roman" w:hAnsi="HelveticaNeueLT Pro 55 Roman" w:cs="Arial"/>
        </w:rPr>
        <w:t>2</w:t>
      </w:r>
      <w:r w:rsidR="0098260B">
        <w:rPr>
          <w:rFonts w:ascii="HelveticaNeueLT Pro 55 Roman" w:hAnsi="HelveticaNeueLT Pro 55 Roman" w:cs="Arial"/>
        </w:rPr>
        <w:t>5</w:t>
      </w:r>
      <w:r w:rsidRPr="005A43A3">
        <w:rPr>
          <w:rFonts w:ascii="HelveticaNeueLT Pro 55 Roman" w:hAnsi="HelveticaNeueLT Pro 55 Roman" w:cs="Arial"/>
        </w:rPr>
        <w:t>.1</w:t>
      </w:r>
      <w:r w:rsidR="0098260B">
        <w:rPr>
          <w:rFonts w:ascii="HelveticaNeueLT Pro 55 Roman" w:hAnsi="HelveticaNeueLT Pro 55 Roman" w:cs="Arial"/>
        </w:rPr>
        <w:t>1</w:t>
      </w:r>
      <w:r w:rsidRPr="005A43A3">
        <w:rPr>
          <w:rFonts w:ascii="HelveticaNeueLT Pro 55 Roman" w:hAnsi="HelveticaNeueLT Pro 55 Roman" w:cs="Arial"/>
        </w:rPr>
        <w:t>.2020</w:t>
      </w:r>
    </w:p>
    <w:p w14:paraId="6A8F196E" w14:textId="77777777" w:rsidR="00795C6C" w:rsidRPr="005A43A3" w:rsidRDefault="00795C6C" w:rsidP="00795C6C">
      <w:pPr>
        <w:spacing w:line="360" w:lineRule="auto"/>
        <w:rPr>
          <w:rFonts w:ascii="HelveticaNeueLT Pro 55 Roman" w:hAnsi="HelveticaNeueLT Pro 55 Roman" w:cs="Arial"/>
          <w:sz w:val="22"/>
          <w:szCs w:val="22"/>
        </w:rPr>
      </w:pPr>
    </w:p>
    <w:p w14:paraId="383143FA" w14:textId="77777777" w:rsidR="002D184D" w:rsidRPr="005A43A3" w:rsidRDefault="002D184D" w:rsidP="002D184D">
      <w:pPr>
        <w:spacing w:line="360" w:lineRule="auto"/>
        <w:rPr>
          <w:rFonts w:ascii="HelveticaNeueLT Pro 55 Roman" w:hAnsi="HelveticaNeueLT Pro 55 Roman" w:cs="Arial"/>
          <w:sz w:val="22"/>
          <w:szCs w:val="22"/>
          <w:lang w:bidi="de-DE"/>
        </w:rPr>
      </w:pPr>
      <w:bookmarkStart w:id="1" w:name="_Hlk22384384"/>
    </w:p>
    <w:bookmarkEnd w:id="1"/>
    <w:p w14:paraId="08EA0040" w14:textId="77777777" w:rsidR="005F27A6" w:rsidRPr="005A43A3" w:rsidRDefault="005F27A6" w:rsidP="005F27A6">
      <w:pPr>
        <w:rPr>
          <w:rFonts w:ascii="HelveticaNeueLT Pro 55 Roman" w:hAnsi="HelveticaNeueLT Pro 55 Roman"/>
          <w:sz w:val="22"/>
          <w:szCs w:val="22"/>
        </w:rPr>
      </w:pPr>
    </w:p>
    <w:p w14:paraId="03551EFF" w14:textId="77777777" w:rsidR="005F27A6" w:rsidRPr="005A43A3" w:rsidRDefault="005F27A6" w:rsidP="005F27A6">
      <w:pPr>
        <w:spacing w:line="360" w:lineRule="auto"/>
        <w:rPr>
          <w:rFonts w:ascii="HelveticaNeueLT Pro 55 Roman" w:hAnsi="HelveticaNeueLT Pro 55 Roman" w:cs="Arial"/>
          <w:sz w:val="22"/>
          <w:szCs w:val="22"/>
        </w:rPr>
      </w:pPr>
    </w:p>
    <w:p w14:paraId="7392CFE3" w14:textId="77777777" w:rsidR="005F27A6" w:rsidRPr="005A43A3" w:rsidRDefault="005F27A6" w:rsidP="005F27A6">
      <w:pPr>
        <w:spacing w:line="360" w:lineRule="auto"/>
        <w:rPr>
          <w:rFonts w:ascii="HelveticaNeueLT Pro 55 Roman" w:hAnsi="HelveticaNeueLT Pro 55 Roman" w:cs="Arial"/>
          <w:sz w:val="22"/>
          <w:szCs w:val="22"/>
        </w:rPr>
      </w:pPr>
    </w:p>
    <w:p w14:paraId="7C9902E1" w14:textId="77777777" w:rsidR="00E420C1" w:rsidRPr="005A43A3" w:rsidRDefault="00E420C1" w:rsidP="00C27749">
      <w:pPr>
        <w:rPr>
          <w:rStyle w:val="Fett"/>
          <w:rFonts w:ascii="HelveticaNeueLT Pro 55 Roman" w:hAnsi="HelveticaNeueLT Pro 55 Roman"/>
          <w:b w:val="0"/>
          <w:bCs w:val="0"/>
          <w:sz w:val="22"/>
          <w:szCs w:val="22"/>
        </w:rPr>
      </w:pPr>
    </w:p>
    <w:sectPr w:rsidR="00E420C1" w:rsidRPr="005A43A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FA9D" w14:textId="77777777" w:rsidR="004F296C" w:rsidRDefault="004F296C" w:rsidP="002E7121">
      <w:r>
        <w:separator/>
      </w:r>
    </w:p>
  </w:endnote>
  <w:endnote w:type="continuationSeparator" w:id="0">
    <w:p w14:paraId="28E16276" w14:textId="77777777" w:rsidR="004F296C" w:rsidRDefault="004F296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77A2" w14:textId="77777777" w:rsidR="004F296C" w:rsidRDefault="004F296C" w:rsidP="002E7121">
      <w:r>
        <w:separator/>
      </w:r>
    </w:p>
  </w:footnote>
  <w:footnote w:type="continuationSeparator" w:id="0">
    <w:p w14:paraId="6340892B" w14:textId="77777777" w:rsidR="004F296C" w:rsidRDefault="004F296C"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60F0A"/>
    <w:multiLevelType w:val="hybridMultilevel"/>
    <w:tmpl w:val="416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53EA"/>
    <w:multiLevelType w:val="hybridMultilevel"/>
    <w:tmpl w:val="12EC6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729D"/>
    <w:multiLevelType w:val="hybridMultilevel"/>
    <w:tmpl w:val="1A92D600"/>
    <w:lvl w:ilvl="0" w:tplc="8F46EEA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836DF"/>
    <w:rsid w:val="00292689"/>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26B6"/>
    <w:rsid w:val="0042015C"/>
    <w:rsid w:val="00423D2B"/>
    <w:rsid w:val="004435B8"/>
    <w:rsid w:val="00454BCF"/>
    <w:rsid w:val="004751BA"/>
    <w:rsid w:val="0048459B"/>
    <w:rsid w:val="004A4B54"/>
    <w:rsid w:val="004B1088"/>
    <w:rsid w:val="004B5AE9"/>
    <w:rsid w:val="004C068C"/>
    <w:rsid w:val="004D1479"/>
    <w:rsid w:val="004D4441"/>
    <w:rsid w:val="004E2846"/>
    <w:rsid w:val="004F296C"/>
    <w:rsid w:val="004F51AA"/>
    <w:rsid w:val="005065D9"/>
    <w:rsid w:val="00510249"/>
    <w:rsid w:val="0054185D"/>
    <w:rsid w:val="00581F0F"/>
    <w:rsid w:val="005914EF"/>
    <w:rsid w:val="00592195"/>
    <w:rsid w:val="005A216F"/>
    <w:rsid w:val="005A43A3"/>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155F"/>
    <w:rsid w:val="00745A9D"/>
    <w:rsid w:val="00750F3C"/>
    <w:rsid w:val="00753251"/>
    <w:rsid w:val="00770BD2"/>
    <w:rsid w:val="0078073F"/>
    <w:rsid w:val="00781BDD"/>
    <w:rsid w:val="007957F9"/>
    <w:rsid w:val="00795C6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260B"/>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A12FB"/>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CB2A4E06-054C-42CC-99AB-2C4810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138297833">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2020-11-26T09:02:00Z</dcterms:created>
  <dcterms:modified xsi:type="dcterms:W3CDTF">2020-11-26T09:02:00Z</dcterms:modified>
</cp:coreProperties>
</file>