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6F1D" w14:textId="77777777" w:rsidR="0044311F" w:rsidRPr="0009769C" w:rsidRDefault="0044311F" w:rsidP="00187DC5">
      <w:pPr>
        <w:pStyle w:val="StandardWeb"/>
        <w:spacing w:before="0" w:beforeAutospacing="0" w:after="0" w:afterAutospacing="0" w:line="276" w:lineRule="auto"/>
        <w:rPr>
          <w:rFonts w:ascii="HelveticaNeueLT Pro 55 Roman" w:hAnsi="HelveticaNeueLT Pro 55 Roman" w:cstheme="minorHAnsi"/>
          <w:sz w:val="22"/>
          <w:szCs w:val="22"/>
        </w:rPr>
      </w:pPr>
    </w:p>
    <w:p w14:paraId="7FDDC4D0" w14:textId="309734CA" w:rsidR="00C704F7" w:rsidRDefault="00C704F7" w:rsidP="00187DC5">
      <w:pPr>
        <w:spacing w:after="0" w:line="276" w:lineRule="auto"/>
        <w:rPr>
          <w:rFonts w:ascii="HelveticaNeueLT Pro 55 Roman" w:hAnsi="HelveticaNeueLT Pro 55 Roman" w:cs="Arial"/>
          <w:b/>
          <w:bCs/>
          <w:color w:val="007C80"/>
          <w:sz w:val="28"/>
          <w:szCs w:val="28"/>
        </w:rPr>
      </w:pPr>
      <w:r w:rsidRPr="0009769C">
        <w:rPr>
          <w:rFonts w:ascii="HelveticaNeueLT Pro 55 Roman" w:hAnsi="HelveticaNeueLT Pro 55 Roman" w:cs="Arial"/>
          <w:b/>
          <w:bCs/>
          <w:color w:val="007C80"/>
          <w:sz w:val="28"/>
          <w:szCs w:val="28"/>
        </w:rPr>
        <w:t>Gefahr im Gras: Schnecken übertragen Lungenwurm auf Hunde</w:t>
      </w:r>
    </w:p>
    <w:p w14:paraId="33D101F3" w14:textId="77777777" w:rsidR="0009769C" w:rsidRPr="0009769C" w:rsidRDefault="0009769C" w:rsidP="00187DC5">
      <w:pPr>
        <w:spacing w:after="0" w:line="276" w:lineRule="auto"/>
        <w:rPr>
          <w:rFonts w:ascii="HelveticaNeueLT Pro 55 Roman" w:hAnsi="HelveticaNeueLT Pro 55 Roman" w:cs="Arial"/>
          <w:b/>
          <w:bCs/>
          <w:color w:val="007C80"/>
          <w:sz w:val="28"/>
          <w:szCs w:val="28"/>
        </w:rPr>
      </w:pPr>
    </w:p>
    <w:p w14:paraId="79D45DBD" w14:textId="77777777" w:rsidR="00C704F7" w:rsidRPr="0009769C" w:rsidRDefault="00C704F7" w:rsidP="00187DC5">
      <w:pPr>
        <w:spacing w:after="0" w:line="276" w:lineRule="auto"/>
        <w:rPr>
          <w:rFonts w:ascii="HelveticaNeueLT Pro 55 Roman" w:hAnsi="HelveticaNeueLT Pro 55 Roman" w:cstheme="minorHAnsi"/>
          <w:i/>
          <w:iCs/>
        </w:rPr>
      </w:pPr>
      <w:r w:rsidRPr="0009769C">
        <w:rPr>
          <w:rFonts w:ascii="HelveticaNeueLT Pro 55 Roman" w:hAnsi="HelveticaNeueLT Pro 55 Roman" w:cstheme="minorHAnsi"/>
          <w:i/>
          <w:iCs/>
        </w:rPr>
        <w:t xml:space="preserve">Lungenwürmer sind in Deutschland immer häufiger anzutreffen. Insbesondere Hunde sind vermehrt von dem Parasitenbefall betroffen. Durch Prävention und frühe Diagnose kann der Vierbeiner vor einer Erkrankung geschützt werden. </w:t>
      </w:r>
    </w:p>
    <w:p w14:paraId="631D175D" w14:textId="77777777" w:rsidR="00C704F7" w:rsidRPr="0009769C" w:rsidRDefault="00C704F7" w:rsidP="00187DC5">
      <w:pPr>
        <w:spacing w:after="0" w:line="276" w:lineRule="auto"/>
        <w:rPr>
          <w:rFonts w:ascii="HelveticaNeueLT Pro 55 Roman" w:hAnsi="HelveticaNeueLT Pro 55 Roman" w:cstheme="minorHAnsi"/>
        </w:rPr>
      </w:pPr>
    </w:p>
    <w:p w14:paraId="6E1646CA" w14:textId="77777777" w:rsidR="00C704F7" w:rsidRPr="0009769C" w:rsidRDefault="00C704F7" w:rsidP="00187DC5">
      <w:pPr>
        <w:spacing w:after="0" w:line="276" w:lineRule="auto"/>
        <w:rPr>
          <w:rFonts w:ascii="HelveticaNeueLT Pro 55 Roman" w:eastAsia="Times New Roman" w:hAnsi="HelveticaNeueLT Pro 55 Roman" w:cstheme="minorHAnsi"/>
          <w:iCs/>
          <w:lang w:eastAsia="de-DE"/>
        </w:rPr>
      </w:pPr>
      <w:r w:rsidRPr="0009769C">
        <w:rPr>
          <w:rFonts w:ascii="HelveticaNeueLT Pro 55 Roman" w:hAnsi="HelveticaNeueLT Pro 55 Roman" w:cstheme="minorHAnsi"/>
        </w:rPr>
        <w:t xml:space="preserve">Zur Gruppe der Lungenwürmer gehören viele verschiedene Wurmarten. Gemeinsam ist ihnen, dass sie im Laufe ihrer Entwicklung die Atemwege, inklusive Lunge und auch Blutgefäße, befallener Tiere besiedeln. Es handelt sich also um Endoparasiten, was übersetzt „Innenschmarotzer“ bedeutet. Einige von ihnen können die Gesundheit der Tiere massiv beeinträchtigen. Die bekannteste Spezies beim Hund ist der Große oder </w:t>
      </w:r>
      <w:proofErr w:type="gramStart"/>
      <w:r w:rsidRPr="0009769C">
        <w:rPr>
          <w:rFonts w:ascii="HelveticaNeueLT Pro 55 Roman" w:hAnsi="HelveticaNeueLT Pro 55 Roman" w:cstheme="minorHAnsi"/>
        </w:rPr>
        <w:t>Französische</w:t>
      </w:r>
      <w:proofErr w:type="gramEnd"/>
      <w:r w:rsidRPr="0009769C">
        <w:rPr>
          <w:rFonts w:ascii="HelveticaNeueLT Pro 55 Roman" w:hAnsi="HelveticaNeueLT Pro 55 Roman" w:cstheme="minorHAnsi"/>
        </w:rPr>
        <w:t xml:space="preserve"> Lungenwurm (</w:t>
      </w:r>
      <w:proofErr w:type="spellStart"/>
      <w:r w:rsidRPr="0009769C">
        <w:rPr>
          <w:rStyle w:val="cf01"/>
          <w:rFonts w:ascii="HelveticaNeueLT Pro 55 Roman" w:hAnsi="HelveticaNeueLT Pro 55 Roman"/>
        </w:rPr>
        <w:t>Angiostrongylus</w:t>
      </w:r>
      <w:proofErr w:type="spellEnd"/>
      <w:r w:rsidRPr="0009769C">
        <w:rPr>
          <w:rStyle w:val="cf01"/>
          <w:rFonts w:ascii="HelveticaNeueLT Pro 55 Roman" w:hAnsi="HelveticaNeueLT Pro 55 Roman"/>
        </w:rPr>
        <w:t xml:space="preserve"> </w:t>
      </w:r>
      <w:r w:rsidRPr="0009769C">
        <w:rPr>
          <w:rFonts w:ascii="HelveticaNeueLT Pro 55 Roman" w:eastAsia="Times New Roman" w:hAnsi="HelveticaNeueLT Pro 55 Roman" w:cstheme="minorHAnsi"/>
          <w:i/>
          <w:iCs/>
          <w:lang w:eastAsia="de-DE"/>
        </w:rPr>
        <w:t xml:space="preserve">vasorum). </w:t>
      </w:r>
      <w:r w:rsidRPr="0009769C">
        <w:rPr>
          <w:rFonts w:ascii="HelveticaNeueLT Pro 55 Roman" w:hAnsi="HelveticaNeueLT Pro 55 Roman" w:cstheme="minorHAnsi"/>
        </w:rPr>
        <w:t>In der freien Natur</w:t>
      </w:r>
      <w:r w:rsidRPr="0009769C">
        <w:rPr>
          <w:rFonts w:ascii="HelveticaNeueLT Pro 55 Roman" w:eastAsia="Times New Roman" w:hAnsi="HelveticaNeueLT Pro 55 Roman" w:cstheme="minorHAnsi"/>
          <w:iCs/>
          <w:lang w:eastAsia="de-DE"/>
        </w:rPr>
        <w:t xml:space="preserve"> können auch verschiedene Wildtiere, beispielsweise der Fuchs, befallen sein und den Erreger verbreiten. </w:t>
      </w:r>
    </w:p>
    <w:p w14:paraId="67A6A4D2" w14:textId="77777777" w:rsidR="00C704F7" w:rsidRPr="0009769C" w:rsidRDefault="00C704F7" w:rsidP="00187DC5">
      <w:pPr>
        <w:spacing w:after="0" w:line="276" w:lineRule="auto"/>
        <w:rPr>
          <w:rFonts w:ascii="HelveticaNeueLT Pro 55 Roman" w:eastAsia="Times New Roman" w:hAnsi="HelveticaNeueLT Pro 55 Roman" w:cstheme="minorHAnsi"/>
          <w:iCs/>
          <w:lang w:eastAsia="de-DE"/>
        </w:rPr>
      </w:pPr>
    </w:p>
    <w:p w14:paraId="7F0E0CCA" w14:textId="77777777" w:rsidR="00C704F7" w:rsidRPr="0009769C" w:rsidRDefault="00C704F7" w:rsidP="00187DC5">
      <w:pPr>
        <w:spacing w:after="0" w:line="276" w:lineRule="auto"/>
        <w:rPr>
          <w:rFonts w:ascii="HelveticaNeueLT Pro 55 Roman" w:eastAsia="Times New Roman" w:hAnsi="HelveticaNeueLT Pro 55 Roman" w:cstheme="minorHAnsi"/>
          <w:b/>
          <w:bCs/>
          <w:iCs/>
          <w:lang w:eastAsia="de-DE"/>
        </w:rPr>
      </w:pPr>
      <w:r w:rsidRPr="0009769C">
        <w:rPr>
          <w:rFonts w:ascii="HelveticaNeueLT Pro 55 Roman" w:eastAsia="Times New Roman" w:hAnsi="HelveticaNeueLT Pro 55 Roman" w:cstheme="minorHAnsi"/>
          <w:b/>
          <w:bCs/>
          <w:iCs/>
          <w:lang w:eastAsia="de-DE"/>
        </w:rPr>
        <w:t>Lungenwürmer: chronischer Husten als Warnsignal</w:t>
      </w:r>
    </w:p>
    <w:p w14:paraId="590D8EED" w14:textId="77777777" w:rsidR="00C704F7" w:rsidRPr="0009769C" w:rsidRDefault="00C704F7" w:rsidP="00187DC5">
      <w:pPr>
        <w:spacing w:after="0" w:line="276" w:lineRule="auto"/>
        <w:rPr>
          <w:rFonts w:ascii="HelveticaNeueLT Pro 55 Roman" w:hAnsi="HelveticaNeueLT Pro 55 Roman" w:cstheme="minorHAnsi"/>
        </w:rPr>
      </w:pPr>
      <w:r w:rsidRPr="0009769C">
        <w:rPr>
          <w:rFonts w:ascii="HelveticaNeueLT Pro 55 Roman" w:eastAsia="Times New Roman" w:hAnsi="HelveticaNeueLT Pro 55 Roman" w:cstheme="minorHAnsi"/>
          <w:iCs/>
          <w:lang w:eastAsia="de-DE"/>
        </w:rPr>
        <w:t xml:space="preserve">Ein Parasitenbefall äußert sich zunächst in eher unspezifischen, schleichend auftretenden Symptomen. Bei Hunden sind dies beispielsweise chronischer Husten und Gewichtsabnahme.  Später oder bei schwerem Befall kommen aber auch weitere Krankheitserscheinungen hinzu, wie Atemnot oder eine Blutungsneigung, die zu schweren Blutgerinnungsstörungen führen kann. </w:t>
      </w:r>
    </w:p>
    <w:p w14:paraId="78310983" w14:textId="77777777" w:rsidR="00C704F7" w:rsidRPr="0009769C" w:rsidRDefault="00C704F7" w:rsidP="00187DC5">
      <w:pPr>
        <w:spacing w:after="0" w:line="276" w:lineRule="auto"/>
        <w:rPr>
          <w:rFonts w:ascii="HelveticaNeueLT Pro 55 Roman" w:hAnsi="HelveticaNeueLT Pro 55 Roman" w:cstheme="minorHAnsi"/>
        </w:rPr>
      </w:pPr>
    </w:p>
    <w:p w14:paraId="0C46EA9E" w14:textId="77777777" w:rsidR="00C704F7" w:rsidRPr="0009769C" w:rsidRDefault="00C704F7" w:rsidP="00187DC5">
      <w:pPr>
        <w:spacing w:after="0" w:line="276" w:lineRule="auto"/>
        <w:rPr>
          <w:rFonts w:ascii="HelveticaNeueLT Pro 55 Roman" w:hAnsi="HelveticaNeueLT Pro 55 Roman" w:cstheme="minorHAnsi"/>
        </w:rPr>
      </w:pPr>
      <w:r w:rsidRPr="0009769C">
        <w:rPr>
          <w:rFonts w:ascii="HelveticaNeueLT Pro 55 Roman" w:hAnsi="HelveticaNeueLT Pro 55 Roman"/>
        </w:rPr>
        <w:t xml:space="preserve">Ursprünglich ging man davon aus, dass der Lungenwurm in Deutschland eher nur sporadisch vorkommt. Neue Untersuchungen legen jedoch nahe, dass er auch hierzulande zunehmend verbreitet ist. Besonders häufig wurden Lungenwurmerkrankungen bei Hunden in bestimmten Regionen Südwestdeutschlands gemeldet, so in Baden-Württemberg und Bayern, aber auch in Sachsen und Brandenburg. Ausgedehnte Verbreitungsgebiete befinden sich auch in Nordrhein-Westfalen, Rheinland-Pfalz, im Saarland und in Berlin. </w:t>
      </w:r>
    </w:p>
    <w:p w14:paraId="17A364FA" w14:textId="77777777" w:rsidR="00C704F7" w:rsidRPr="0009769C" w:rsidRDefault="00C704F7" w:rsidP="00187DC5">
      <w:pPr>
        <w:spacing w:after="0" w:line="276" w:lineRule="auto"/>
        <w:rPr>
          <w:rFonts w:ascii="HelveticaNeueLT Pro 55 Roman" w:hAnsi="HelveticaNeueLT Pro 55 Roman"/>
        </w:rPr>
      </w:pPr>
    </w:p>
    <w:p w14:paraId="7265796C" w14:textId="77777777" w:rsidR="00C704F7" w:rsidRPr="0009769C" w:rsidRDefault="00C704F7" w:rsidP="00187DC5">
      <w:pPr>
        <w:spacing w:after="0" w:line="276" w:lineRule="auto"/>
        <w:rPr>
          <w:rFonts w:ascii="HelveticaNeueLT Pro 55 Roman" w:hAnsi="HelveticaNeueLT Pro 55 Roman"/>
          <w:b/>
          <w:bCs/>
        </w:rPr>
      </w:pPr>
      <w:r w:rsidRPr="0009769C">
        <w:rPr>
          <w:rFonts w:ascii="HelveticaNeueLT Pro 55 Roman" w:hAnsi="HelveticaNeueLT Pro 55 Roman"/>
          <w:b/>
          <w:bCs/>
        </w:rPr>
        <w:t>Schnecken spielen bei der Ansteckung eine zentrale Rolle</w:t>
      </w:r>
    </w:p>
    <w:p w14:paraId="39F023B0" w14:textId="77777777" w:rsidR="00C704F7" w:rsidRPr="0009769C" w:rsidRDefault="00C704F7" w:rsidP="00187DC5">
      <w:pPr>
        <w:spacing w:after="0" w:line="276" w:lineRule="auto"/>
        <w:rPr>
          <w:rFonts w:ascii="HelveticaNeueLT Pro 55 Roman" w:hAnsi="HelveticaNeueLT Pro 55 Roman"/>
        </w:rPr>
      </w:pPr>
      <w:r w:rsidRPr="0009769C">
        <w:rPr>
          <w:rFonts w:ascii="HelveticaNeueLT Pro 55 Roman" w:hAnsi="HelveticaNeueLT Pro 55 Roman" w:cstheme="minorHAnsi"/>
        </w:rPr>
        <w:t xml:space="preserve">Die durch diese Lungenwürmer hervorgerufenen Infektionen gehören nicht zu den Zoonosen, sie sind also nicht auf den Menschen übertragbar. Auch Hunde untereinander stecken sich nicht direkt an. Das liegt an dem komplizierten Entwicklungszyklus der Lungenwürmer. Nur über verschiedene Schneckenarten, die die Larven des Parasiten aufnehmen, können sich die Lungenwürmer weiterentwickeln. Der Hund kann sich also nur durch Aufnahme einer infizierten Schnecke oder durch Kontakt mit deren Schleim anstecken. Da es auch sehr viele kleine Schnecken gibt, die beispielsweise an Gräsern sitzen, ist ein unfreiwilliger Kontakt nicht selten. </w:t>
      </w:r>
      <w:r w:rsidRPr="0009769C">
        <w:rPr>
          <w:rFonts w:ascii="HelveticaNeueLT Pro 55 Roman" w:hAnsi="HelveticaNeueLT Pro 55 Roman"/>
        </w:rPr>
        <w:t xml:space="preserve">Außerdem können sich Lungenwurmlarven auch in der Schleimspur von Schnecken befinden. Auch an Bällen oder Spielzeugen, die über Nacht im Garten bleiben, können sich kleinere Schnecken anheften oder darunter verstecken. Diese können dann beim Spielen versehentlich vom Hund verschluckt werden. Deshalb sollte das Spielzeug regelmäßig gesäubert und am </w:t>
      </w:r>
      <w:r w:rsidRPr="0009769C">
        <w:rPr>
          <w:rFonts w:ascii="HelveticaNeueLT Pro 55 Roman" w:hAnsi="HelveticaNeueLT Pro 55 Roman"/>
        </w:rPr>
        <w:lastRenderedPageBreak/>
        <w:t>besten nachts weggeräumt werden. Auch Wassernäpfe im Freien sollte man regelmäßig säubern.</w:t>
      </w:r>
    </w:p>
    <w:p w14:paraId="4C95EFBA" w14:textId="77777777" w:rsidR="00C704F7" w:rsidRPr="0009769C" w:rsidRDefault="00C704F7" w:rsidP="00187DC5">
      <w:pPr>
        <w:spacing w:after="0" w:line="276" w:lineRule="auto"/>
        <w:rPr>
          <w:rFonts w:ascii="HelveticaNeueLT Pro 55 Roman" w:hAnsi="HelveticaNeueLT Pro 55 Roman" w:cstheme="minorHAnsi"/>
        </w:rPr>
      </w:pPr>
    </w:p>
    <w:p w14:paraId="2F1A95C7" w14:textId="261FA197" w:rsidR="00C704F7" w:rsidRDefault="00C704F7" w:rsidP="00187DC5">
      <w:pPr>
        <w:spacing w:after="0" w:line="276" w:lineRule="auto"/>
        <w:rPr>
          <w:rFonts w:ascii="HelveticaNeueLT Pro 55 Roman" w:hAnsi="HelveticaNeueLT Pro 55 Roman" w:cstheme="minorHAnsi"/>
        </w:rPr>
      </w:pPr>
      <w:r w:rsidRPr="0009769C">
        <w:rPr>
          <w:rFonts w:ascii="HelveticaNeueLT Pro 55 Roman" w:hAnsi="HelveticaNeueLT Pro 55 Roman" w:cstheme="minorHAnsi"/>
        </w:rPr>
        <w:t xml:space="preserve">Die Diagnose kann mittels Kotuntersuchung oder auch Blutuntersuchungen gestellt werden. Wird der Befall rechtzeitig erkannt und behandelt, kann der Hund wieder völlig genesen. Eine spezielle Lungenwurm-Prävention kann sinnvoll sein. Das lässt sich am besten im Gespräch mit dem Tierarzt abklären. </w:t>
      </w:r>
    </w:p>
    <w:p w14:paraId="2686F7C5" w14:textId="22DC1935" w:rsidR="00C34C74" w:rsidRDefault="00C34C74" w:rsidP="00187DC5">
      <w:pPr>
        <w:spacing w:after="0" w:line="276" w:lineRule="auto"/>
        <w:rPr>
          <w:rFonts w:ascii="HelveticaNeueLT Pro 55 Roman" w:hAnsi="HelveticaNeueLT Pro 55 Roman" w:cstheme="minorHAnsi"/>
        </w:rPr>
      </w:pPr>
    </w:p>
    <w:p w14:paraId="29F0B9A7" w14:textId="77777777" w:rsidR="00C704F7" w:rsidRPr="0009769C" w:rsidRDefault="00C704F7" w:rsidP="00187DC5">
      <w:pPr>
        <w:spacing w:after="0" w:line="276" w:lineRule="auto"/>
        <w:rPr>
          <w:rFonts w:ascii="HelveticaNeueLT Pro 55 Roman" w:hAnsi="HelveticaNeueLT Pro 55 Roman" w:cstheme="minorHAnsi"/>
        </w:rPr>
      </w:pPr>
    </w:p>
    <w:p w14:paraId="130F04A7" w14:textId="1878D672" w:rsidR="00C704F7" w:rsidRDefault="00C704F7" w:rsidP="00187DC5">
      <w:pPr>
        <w:spacing w:after="0" w:line="276" w:lineRule="auto"/>
        <w:rPr>
          <w:rFonts w:ascii="HelveticaNeueLT Pro 55 Roman" w:hAnsi="HelveticaNeueLT Pro 55 Roman" w:cstheme="minorHAnsi"/>
        </w:rPr>
      </w:pPr>
      <w:r w:rsidRPr="0009769C">
        <w:rPr>
          <w:rFonts w:ascii="HelveticaNeueLT Pro 55 Roman" w:hAnsi="HelveticaNeueLT Pro 55 Roman" w:cstheme="minorHAnsi"/>
        </w:rPr>
        <w:t xml:space="preserve">Weiterführende Informationen zur Lungenwurmproblematik beim Hund </w:t>
      </w:r>
      <w:r w:rsidRPr="00FD7687">
        <w:rPr>
          <w:rFonts w:ascii="HelveticaNeueLT Pro 55 Roman" w:hAnsi="HelveticaNeueLT Pro 55 Roman" w:cstheme="minorHAnsi"/>
        </w:rPr>
        <w:t xml:space="preserve">sind </w:t>
      </w:r>
      <w:hyperlink r:id="rId8" w:history="1">
        <w:r w:rsidRPr="00FD7687">
          <w:rPr>
            <w:rStyle w:val="Hyperlink"/>
            <w:rFonts w:ascii="HelveticaNeueLT Pro 55 Roman" w:hAnsi="HelveticaNeueLT Pro 55 Roman" w:cstheme="minorHAnsi"/>
          </w:rPr>
          <w:t>hier</w:t>
        </w:r>
      </w:hyperlink>
      <w:r w:rsidRPr="00FD7687">
        <w:rPr>
          <w:rFonts w:ascii="HelveticaNeueLT Pro 55 Roman" w:hAnsi="HelveticaNeueLT Pro 55 Roman" w:cstheme="minorHAnsi"/>
        </w:rPr>
        <w:t xml:space="preserve"> veröffentlicht</w:t>
      </w:r>
      <w:r w:rsidRPr="0009769C">
        <w:rPr>
          <w:rFonts w:ascii="HelveticaNeueLT Pro 55 Roman" w:hAnsi="HelveticaNeueLT Pro 55 Roman" w:cstheme="minorHAnsi"/>
        </w:rPr>
        <w:t xml:space="preserve">. </w:t>
      </w:r>
    </w:p>
    <w:p w14:paraId="6EC79918" w14:textId="77777777" w:rsidR="00FD7687" w:rsidRDefault="00FD7687" w:rsidP="00187DC5">
      <w:pPr>
        <w:spacing w:after="0" w:line="276" w:lineRule="auto"/>
        <w:rPr>
          <w:rFonts w:ascii="HelveticaNeueLT Pro 55 Roman" w:hAnsi="HelveticaNeueLT Pro 55 Roman" w:cstheme="minorHAnsi"/>
        </w:rPr>
      </w:pPr>
    </w:p>
    <w:p w14:paraId="6ACE6E6B" w14:textId="77777777" w:rsidR="00FD7687" w:rsidRPr="0009769C" w:rsidRDefault="00FD7687" w:rsidP="00FD7687">
      <w:pPr>
        <w:spacing w:after="0" w:line="276" w:lineRule="auto"/>
        <w:rPr>
          <w:rFonts w:ascii="HelveticaNeueLT Pro 55 Roman" w:hAnsi="HelveticaNeueLT Pro 55 Roman" w:cstheme="minorHAnsi"/>
          <w:b/>
          <w:bCs/>
        </w:rPr>
      </w:pPr>
      <w:r w:rsidRPr="0009769C">
        <w:rPr>
          <w:rFonts w:ascii="HelveticaNeueLT Pro 55 Roman" w:hAnsi="HelveticaNeueLT Pro 55 Roman" w:cstheme="minorHAnsi"/>
          <w:b/>
          <w:bCs/>
        </w:rPr>
        <w:t>Auch Katzen sind betroffen</w:t>
      </w:r>
    </w:p>
    <w:p w14:paraId="0C6EF9FB" w14:textId="764C1733" w:rsidR="00FD7687" w:rsidRPr="0009769C" w:rsidRDefault="00FD7687" w:rsidP="00FD7687">
      <w:pPr>
        <w:spacing w:after="0" w:line="276" w:lineRule="auto"/>
        <w:rPr>
          <w:rFonts w:ascii="HelveticaNeueLT Pro 55 Roman" w:hAnsi="HelveticaNeueLT Pro 55 Roman" w:cstheme="minorHAnsi"/>
        </w:rPr>
      </w:pPr>
      <w:r w:rsidRPr="0009769C">
        <w:rPr>
          <w:rFonts w:ascii="HelveticaNeueLT Pro 55 Roman" w:hAnsi="HelveticaNeueLT Pro 55 Roman" w:cstheme="minorHAnsi"/>
        </w:rPr>
        <w:t xml:space="preserve">Auch bei Katzen können Lungenwürmer Krankheiten mit entsprechenden Symptomen hervorrufen. Vor allem bei schon geschwächten Tieren und starkem Parasitendruck kann es zu schweren Verläufen kommen. Besonders Freigänger-Katzen sind gefährdet. Weitere Informationen zur Katze finden Sie </w:t>
      </w:r>
      <w:hyperlink r:id="rId9" w:history="1">
        <w:r w:rsidRPr="00FD7687">
          <w:rPr>
            <w:rStyle w:val="Hyperlink"/>
            <w:rFonts w:ascii="HelveticaNeueLT Pro 55 Roman" w:hAnsi="HelveticaNeueLT Pro 55 Roman" w:cstheme="minorHAnsi"/>
          </w:rPr>
          <w:t>hier</w:t>
        </w:r>
      </w:hyperlink>
      <w:r w:rsidRPr="00FD7687">
        <w:rPr>
          <w:rFonts w:ascii="HelveticaNeueLT Pro 55 Roman" w:hAnsi="HelveticaNeueLT Pro 55 Roman" w:cstheme="minorHAnsi"/>
        </w:rPr>
        <w:t>.</w:t>
      </w:r>
    </w:p>
    <w:p w14:paraId="793469DE" w14:textId="77777777" w:rsidR="00FD7687" w:rsidRPr="0009769C" w:rsidRDefault="00FD7687" w:rsidP="00187DC5">
      <w:pPr>
        <w:spacing w:after="0" w:line="276" w:lineRule="auto"/>
        <w:rPr>
          <w:rFonts w:ascii="HelveticaNeueLT Pro 55 Roman" w:hAnsi="HelveticaNeueLT Pro 55 Roman" w:cstheme="minorHAnsi"/>
        </w:rPr>
      </w:pPr>
    </w:p>
    <w:p w14:paraId="0A8C5B1C" w14:textId="77777777" w:rsidR="000B7F5D" w:rsidRPr="0009769C" w:rsidRDefault="000B7F5D" w:rsidP="00483E45">
      <w:pPr>
        <w:spacing w:after="0" w:line="276" w:lineRule="auto"/>
        <w:rPr>
          <w:rFonts w:ascii="HelveticaNeueLT Pro 55 Roman" w:hAnsi="HelveticaNeueLT Pro 55 Roman" w:cs="Arial"/>
        </w:rPr>
      </w:pPr>
    </w:p>
    <w:p w14:paraId="426F052D" w14:textId="77777777" w:rsidR="00483E45" w:rsidRPr="0009769C" w:rsidRDefault="00483E45" w:rsidP="00483E45">
      <w:pPr>
        <w:spacing w:after="0" w:line="276" w:lineRule="auto"/>
        <w:rPr>
          <w:rFonts w:ascii="HelveticaNeueLT Pro 55 Roman" w:hAnsi="HelveticaNeueLT Pro 55 Roman" w:cs="Arial"/>
        </w:rPr>
      </w:pPr>
      <w:r w:rsidRPr="0009769C">
        <w:rPr>
          <w:rFonts w:ascii="HelveticaNeueLT Pro 55 Roman" w:hAnsi="HelveticaNeueLT Pro 55 Roman" w:cs="Arial"/>
        </w:rPr>
        <w:t>Abdruck Text und Foto (nur in Verbindung mit dieser Meldung) honorarfrei bei Quellenangabe.</w:t>
      </w:r>
    </w:p>
    <w:p w14:paraId="31DB07ED" w14:textId="77777777" w:rsidR="00483E45" w:rsidRPr="0009769C" w:rsidRDefault="00483E45" w:rsidP="00483E45">
      <w:pPr>
        <w:spacing w:after="0" w:line="276" w:lineRule="auto"/>
        <w:rPr>
          <w:rFonts w:ascii="HelveticaNeueLT Pro 55 Roman" w:hAnsi="HelveticaNeueLT Pro 55 Roman" w:cs="Arial"/>
        </w:rPr>
      </w:pPr>
    </w:p>
    <w:p w14:paraId="3ACBD275" w14:textId="77777777" w:rsidR="00483E45" w:rsidRPr="0009769C" w:rsidRDefault="00483E45" w:rsidP="00483E45">
      <w:pPr>
        <w:spacing w:after="0" w:line="276" w:lineRule="auto"/>
        <w:rPr>
          <w:rFonts w:ascii="HelveticaNeueLT Pro 55 Roman" w:hAnsi="HelveticaNeueLT Pro 55 Roman" w:cs="Arial"/>
        </w:rPr>
      </w:pPr>
      <w:r w:rsidRPr="0009769C">
        <w:rPr>
          <w:rFonts w:ascii="HelveticaNeueLT Pro 55 Roman" w:hAnsi="HelveticaNeueLT Pro 55 Roman" w:cs="Arial"/>
        </w:rPr>
        <w:t>Weitere Informationen: Bundesverband für Tiergesundheit e.V.</w:t>
      </w:r>
    </w:p>
    <w:p w14:paraId="3855B7A8" w14:textId="77777777" w:rsidR="00483E45" w:rsidRPr="0009769C" w:rsidRDefault="00483E45" w:rsidP="00483E45">
      <w:pPr>
        <w:spacing w:after="0" w:line="276" w:lineRule="auto"/>
        <w:rPr>
          <w:rFonts w:ascii="HelveticaNeueLT Pro 55 Roman" w:hAnsi="HelveticaNeueLT Pro 55 Roman" w:cs="Arial"/>
        </w:rPr>
      </w:pPr>
      <w:r w:rsidRPr="0009769C">
        <w:rPr>
          <w:rFonts w:ascii="HelveticaNeueLT Pro 55 Roman" w:hAnsi="HelveticaNeueLT Pro 55 Roman" w:cs="Arial"/>
        </w:rPr>
        <w:t>Dr. Sabine Schüller, Koblenzer Str. 121-123, 53177 Bonn,</w:t>
      </w:r>
    </w:p>
    <w:p w14:paraId="4B738A1D" w14:textId="231B35FD" w:rsidR="00483E45" w:rsidRDefault="00483E45" w:rsidP="00483E45">
      <w:pPr>
        <w:spacing w:after="0" w:line="276" w:lineRule="auto"/>
        <w:rPr>
          <w:rFonts w:ascii="HelveticaNeueLT Pro 55 Roman" w:hAnsi="HelveticaNeueLT Pro 55 Roman" w:cs="Arial"/>
        </w:rPr>
      </w:pPr>
      <w:r w:rsidRPr="0009769C">
        <w:rPr>
          <w:rFonts w:ascii="HelveticaNeueLT Pro 55 Roman" w:hAnsi="HelveticaNeueLT Pro 55 Roman" w:cs="Arial"/>
        </w:rPr>
        <w:t xml:space="preserve">Tel. 0228 / 31 82 96, E-Mail bft@bft-online.de, </w:t>
      </w:r>
      <w:hyperlink r:id="rId10" w:history="1">
        <w:r w:rsidR="000B7F5D" w:rsidRPr="00626E30">
          <w:rPr>
            <w:rStyle w:val="Hyperlink"/>
            <w:rFonts w:ascii="HelveticaNeueLT Pro 55 Roman" w:hAnsi="HelveticaNeueLT Pro 55 Roman" w:cs="Arial"/>
          </w:rPr>
          <w:t>www.bft-online.de</w:t>
        </w:r>
      </w:hyperlink>
    </w:p>
    <w:p w14:paraId="2C091360" w14:textId="77777777" w:rsidR="00C704F7" w:rsidRPr="0009769C" w:rsidRDefault="00C704F7" w:rsidP="00187DC5">
      <w:pPr>
        <w:spacing w:after="0" w:line="276" w:lineRule="auto"/>
        <w:rPr>
          <w:rFonts w:ascii="HelveticaNeueLT Pro 55 Roman" w:hAnsi="HelveticaNeueLT Pro 55 Roman" w:cstheme="minorHAnsi"/>
        </w:rPr>
      </w:pPr>
    </w:p>
    <w:p w14:paraId="653CA6BE" w14:textId="46E8F085" w:rsidR="00C34C74" w:rsidRDefault="00C34C74" w:rsidP="00C34C74">
      <w:pPr>
        <w:spacing w:after="0" w:line="276" w:lineRule="auto"/>
        <w:rPr>
          <w:rFonts w:ascii="Arial" w:hAnsi="Arial" w:cs="Arial"/>
        </w:rPr>
      </w:pPr>
      <w:r w:rsidRPr="0009769C">
        <w:rPr>
          <w:rFonts w:ascii="Arial" w:hAnsi="Arial" w:cs="Arial"/>
        </w:rPr>
        <w:t>●</w:t>
      </w:r>
      <w:r w:rsidRPr="0009769C">
        <w:rPr>
          <w:rFonts w:ascii="HelveticaNeueLT Pro 55 Roman" w:hAnsi="HelveticaNeueLT Pro 55 Roman" w:cs="Arial"/>
        </w:rPr>
        <w:t xml:space="preserve"> </w:t>
      </w:r>
      <w:r w:rsidRPr="0009769C">
        <w:rPr>
          <w:rFonts w:ascii="Arial" w:hAnsi="Arial" w:cs="Arial"/>
        </w:rPr>
        <w:t>●</w:t>
      </w:r>
      <w:r w:rsidRPr="0009769C">
        <w:rPr>
          <w:rFonts w:ascii="HelveticaNeueLT Pro 55 Roman" w:hAnsi="HelveticaNeueLT Pro 55 Roman" w:cs="Arial"/>
        </w:rPr>
        <w:t xml:space="preserve"> </w:t>
      </w:r>
      <w:r w:rsidRPr="0009769C">
        <w:rPr>
          <w:rFonts w:ascii="Arial" w:hAnsi="Arial" w:cs="Arial"/>
        </w:rPr>
        <w:t>●</w:t>
      </w:r>
      <w:r w:rsidRPr="0009769C">
        <w:rPr>
          <w:rFonts w:ascii="HelveticaNeueLT Pro 55 Roman" w:hAnsi="HelveticaNeueLT Pro 55 Roman" w:cs="Arial"/>
        </w:rPr>
        <w:t xml:space="preserve"> </w:t>
      </w:r>
      <w:r w:rsidRPr="0009769C">
        <w:rPr>
          <w:rFonts w:ascii="Arial" w:hAnsi="Arial" w:cs="Arial"/>
        </w:rPr>
        <w:t>●</w:t>
      </w:r>
      <w:r w:rsidRPr="0009769C">
        <w:rPr>
          <w:rFonts w:ascii="HelveticaNeueLT Pro 55 Roman" w:hAnsi="HelveticaNeueLT Pro 55 Roman" w:cs="Arial"/>
        </w:rPr>
        <w:t xml:space="preserve"> </w:t>
      </w:r>
      <w:r w:rsidRPr="0009769C">
        <w:rPr>
          <w:rFonts w:ascii="Arial" w:hAnsi="Arial" w:cs="Arial"/>
        </w:rPr>
        <w:t>●</w:t>
      </w:r>
      <w:r w:rsidRPr="0009769C">
        <w:rPr>
          <w:rFonts w:ascii="HelveticaNeueLT Pro 55 Roman" w:hAnsi="HelveticaNeueLT Pro 55 Roman" w:cs="Arial"/>
        </w:rPr>
        <w:t xml:space="preserve"> </w:t>
      </w:r>
      <w:r w:rsidRPr="0009769C">
        <w:rPr>
          <w:rFonts w:ascii="Arial" w:hAnsi="Arial" w:cs="Arial"/>
        </w:rPr>
        <w:t>●</w:t>
      </w:r>
      <w:r w:rsidRPr="0009769C">
        <w:rPr>
          <w:rFonts w:ascii="HelveticaNeueLT Pro 55 Roman" w:hAnsi="HelveticaNeueLT Pro 55 Roman" w:cs="Arial"/>
        </w:rPr>
        <w:t xml:space="preserve"> </w:t>
      </w:r>
      <w:r w:rsidRPr="0009769C">
        <w:rPr>
          <w:rFonts w:ascii="Arial" w:hAnsi="Arial" w:cs="Arial"/>
        </w:rPr>
        <w:t>●</w:t>
      </w:r>
      <w:r w:rsidRPr="0009769C">
        <w:rPr>
          <w:rFonts w:ascii="HelveticaNeueLT Pro 55 Roman" w:hAnsi="HelveticaNeueLT Pro 55 Roman" w:cs="Arial"/>
        </w:rPr>
        <w:t xml:space="preserve"> </w:t>
      </w:r>
      <w:r w:rsidRPr="0009769C">
        <w:rPr>
          <w:rFonts w:ascii="Arial" w:hAnsi="Arial" w:cs="Arial"/>
        </w:rPr>
        <w:t>●</w:t>
      </w:r>
    </w:p>
    <w:p w14:paraId="715FE652" w14:textId="77777777" w:rsidR="00E96B86" w:rsidRPr="0009769C" w:rsidRDefault="00E96B86" w:rsidP="00C34C74">
      <w:pPr>
        <w:spacing w:after="0" w:line="276" w:lineRule="auto"/>
        <w:rPr>
          <w:rFonts w:ascii="HelveticaNeueLT Pro 55 Roman" w:hAnsi="HelveticaNeueLT Pro 55 Roman" w:cstheme="minorHAnsi"/>
        </w:rPr>
      </w:pPr>
    </w:p>
    <w:p w14:paraId="62D5B28B" w14:textId="1F96CA32" w:rsidR="00C34C74" w:rsidRDefault="00C34C74" w:rsidP="00C34C74">
      <w:pPr>
        <w:spacing w:after="0" w:line="276" w:lineRule="auto"/>
        <w:rPr>
          <w:rFonts w:ascii="HelveticaNeueLT Pro 55 Roman" w:hAnsi="HelveticaNeueLT Pro 55 Roman" w:cstheme="minorHAnsi"/>
        </w:rPr>
      </w:pPr>
      <w:r w:rsidRPr="0009769C">
        <w:rPr>
          <w:rFonts w:ascii="HelveticaNeueLT Pro 55 Roman" w:hAnsi="HelveticaNeueLT Pro 55 Roman" w:cstheme="minorHAnsi"/>
        </w:rPr>
        <w:t>416 Wörter, 3.188 Zeichen (mit Leerzeichen)</w:t>
      </w:r>
    </w:p>
    <w:p w14:paraId="17C3A568" w14:textId="70C0E1DE" w:rsidR="0044311F" w:rsidRPr="0009769C" w:rsidRDefault="00C704F7" w:rsidP="00187DC5">
      <w:pPr>
        <w:spacing w:after="0" w:line="276" w:lineRule="auto"/>
        <w:rPr>
          <w:rFonts w:ascii="HelveticaNeueLT Pro 55 Roman" w:hAnsi="HelveticaNeueLT Pro 55 Roman" w:cs="Arial"/>
        </w:rPr>
      </w:pPr>
      <w:r w:rsidRPr="0009769C">
        <w:rPr>
          <w:rFonts w:ascii="HelveticaNeueLT Pro 55 Roman" w:hAnsi="HelveticaNeueLT Pro 55 Roman" w:cstheme="minorHAnsi"/>
        </w:rPr>
        <w:t>Stand: 30.08.202</w:t>
      </w:r>
      <w:r w:rsidR="000B7F5D">
        <w:rPr>
          <w:rFonts w:ascii="HelveticaNeueLT Pro 55 Roman" w:hAnsi="HelveticaNeueLT Pro 55 Roman" w:cstheme="minorHAnsi"/>
        </w:rPr>
        <w:t>2</w:t>
      </w:r>
    </w:p>
    <w:sectPr w:rsidR="0044311F" w:rsidRPr="0009769C" w:rsidSect="00815DEA">
      <w:headerReference w:type="default" r:id="rId11"/>
      <w:pgSz w:w="12240" w:h="15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6C90" w14:textId="77777777" w:rsidR="00D02C51" w:rsidRDefault="00D02C51" w:rsidP="00815DEA">
      <w:pPr>
        <w:spacing w:after="0" w:line="240" w:lineRule="auto"/>
      </w:pPr>
      <w:r>
        <w:separator/>
      </w:r>
    </w:p>
  </w:endnote>
  <w:endnote w:type="continuationSeparator" w:id="0">
    <w:p w14:paraId="039DB885" w14:textId="77777777" w:rsidR="00D02C51" w:rsidRDefault="00D02C51" w:rsidP="0081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22722" w14:textId="77777777" w:rsidR="00D02C51" w:rsidRDefault="00D02C51" w:rsidP="00815DEA">
      <w:pPr>
        <w:spacing w:after="0" w:line="240" w:lineRule="auto"/>
      </w:pPr>
      <w:r>
        <w:separator/>
      </w:r>
    </w:p>
  </w:footnote>
  <w:footnote w:type="continuationSeparator" w:id="0">
    <w:p w14:paraId="165B7984" w14:textId="77777777" w:rsidR="00D02C51" w:rsidRDefault="00D02C51" w:rsidP="0081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E1C3" w14:textId="398B39B6" w:rsidR="00815DEA" w:rsidRDefault="00815DEA">
    <w:pPr>
      <w:pStyle w:val="Kopfzeile"/>
    </w:pPr>
    <w:r>
      <w:rPr>
        <w:noProof/>
        <w:lang w:eastAsia="de-DE"/>
      </w:rPr>
      <w:drawing>
        <wp:anchor distT="0" distB="0" distL="114300" distR="114300" simplePos="0" relativeHeight="251659264" behindDoc="1" locked="1" layoutInCell="1" allowOverlap="0" wp14:anchorId="3BEACACE" wp14:editId="34DBB47C">
          <wp:simplePos x="0" y="0"/>
          <wp:positionH relativeFrom="column">
            <wp:posOffset>-666750</wp:posOffset>
          </wp:positionH>
          <wp:positionV relativeFrom="paragraph">
            <wp:posOffset>-391160</wp:posOffset>
          </wp:positionV>
          <wp:extent cx="7543800" cy="1102995"/>
          <wp:effectExtent l="0" t="0" r="0" b="1905"/>
          <wp:wrapNone/>
          <wp:docPr id="4" name="Grafik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p w14:paraId="3FCD402B" w14:textId="77777777" w:rsidR="00815DEA" w:rsidRDefault="00815D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F2D692"/>
    <w:lvl w:ilvl="0">
      <w:start w:val="1"/>
      <w:numFmt w:val="bullet"/>
      <w:pStyle w:val="Aufzhlungszeichen"/>
      <w:lvlText w:val=""/>
      <w:lvlJc w:val="left"/>
      <w:pPr>
        <w:tabs>
          <w:tab w:val="num" w:pos="360"/>
        </w:tabs>
        <w:ind w:left="360" w:hanging="360"/>
      </w:pPr>
      <w:rPr>
        <w:rFonts w:ascii="Symbol" w:hAnsi="Symbol" w:hint="default"/>
      </w:rPr>
    </w:lvl>
  </w:abstractNum>
  <w:num w:numId="1" w16cid:durableId="1053310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CB"/>
    <w:rsid w:val="00003565"/>
    <w:rsid w:val="00020DAA"/>
    <w:rsid w:val="00021350"/>
    <w:rsid w:val="00023F0D"/>
    <w:rsid w:val="000277F8"/>
    <w:rsid w:val="00042021"/>
    <w:rsid w:val="00052487"/>
    <w:rsid w:val="00052EC1"/>
    <w:rsid w:val="000564ED"/>
    <w:rsid w:val="00076DF9"/>
    <w:rsid w:val="00092E66"/>
    <w:rsid w:val="00096B84"/>
    <w:rsid w:val="0009769C"/>
    <w:rsid w:val="000A19DE"/>
    <w:rsid w:val="000B2953"/>
    <w:rsid w:val="000B7F5D"/>
    <w:rsid w:val="000E0455"/>
    <w:rsid w:val="000F2DEA"/>
    <w:rsid w:val="00102DC1"/>
    <w:rsid w:val="00120B4B"/>
    <w:rsid w:val="001210E6"/>
    <w:rsid w:val="00126E28"/>
    <w:rsid w:val="00142367"/>
    <w:rsid w:val="00143C8E"/>
    <w:rsid w:val="001518E1"/>
    <w:rsid w:val="00153422"/>
    <w:rsid w:val="00166ED4"/>
    <w:rsid w:val="001706E3"/>
    <w:rsid w:val="00174A9D"/>
    <w:rsid w:val="001758DB"/>
    <w:rsid w:val="00177C4B"/>
    <w:rsid w:val="00187DC5"/>
    <w:rsid w:val="00190564"/>
    <w:rsid w:val="00194CE8"/>
    <w:rsid w:val="001B5ACB"/>
    <w:rsid w:val="001C7B29"/>
    <w:rsid w:val="001D024A"/>
    <w:rsid w:val="001F24B7"/>
    <w:rsid w:val="00205F2A"/>
    <w:rsid w:val="002145FC"/>
    <w:rsid w:val="0023169A"/>
    <w:rsid w:val="002323D3"/>
    <w:rsid w:val="00235CC6"/>
    <w:rsid w:val="0024701C"/>
    <w:rsid w:val="00250065"/>
    <w:rsid w:val="0025533F"/>
    <w:rsid w:val="00260277"/>
    <w:rsid w:val="00262213"/>
    <w:rsid w:val="0026381C"/>
    <w:rsid w:val="002658EE"/>
    <w:rsid w:val="002703DE"/>
    <w:rsid w:val="00282094"/>
    <w:rsid w:val="00284D07"/>
    <w:rsid w:val="002860DE"/>
    <w:rsid w:val="00290E04"/>
    <w:rsid w:val="002970D5"/>
    <w:rsid w:val="002A116F"/>
    <w:rsid w:val="002B4161"/>
    <w:rsid w:val="002B4CF2"/>
    <w:rsid w:val="002B54F9"/>
    <w:rsid w:val="002B584F"/>
    <w:rsid w:val="002C0013"/>
    <w:rsid w:val="002C00BD"/>
    <w:rsid w:val="002C22A4"/>
    <w:rsid w:val="002D14DC"/>
    <w:rsid w:val="002D79B3"/>
    <w:rsid w:val="002E34D5"/>
    <w:rsid w:val="002F1B9C"/>
    <w:rsid w:val="00302AFB"/>
    <w:rsid w:val="00311DA7"/>
    <w:rsid w:val="00323564"/>
    <w:rsid w:val="003403B2"/>
    <w:rsid w:val="00350646"/>
    <w:rsid w:val="00365BE3"/>
    <w:rsid w:val="0037762E"/>
    <w:rsid w:val="00380E1B"/>
    <w:rsid w:val="00390314"/>
    <w:rsid w:val="00396090"/>
    <w:rsid w:val="003B0D10"/>
    <w:rsid w:val="003B55CE"/>
    <w:rsid w:val="003D0EC4"/>
    <w:rsid w:val="003D20CC"/>
    <w:rsid w:val="003D493A"/>
    <w:rsid w:val="003E45A6"/>
    <w:rsid w:val="00404628"/>
    <w:rsid w:val="00405759"/>
    <w:rsid w:val="00406E57"/>
    <w:rsid w:val="00417BC0"/>
    <w:rsid w:val="004364DA"/>
    <w:rsid w:val="00441E40"/>
    <w:rsid w:val="00441F5D"/>
    <w:rsid w:val="0044311F"/>
    <w:rsid w:val="00443608"/>
    <w:rsid w:val="0045390A"/>
    <w:rsid w:val="004771D9"/>
    <w:rsid w:val="00483E45"/>
    <w:rsid w:val="004843AD"/>
    <w:rsid w:val="004A246F"/>
    <w:rsid w:val="004A7DA7"/>
    <w:rsid w:val="004B08C7"/>
    <w:rsid w:val="004B4F50"/>
    <w:rsid w:val="004B5202"/>
    <w:rsid w:val="004B62A5"/>
    <w:rsid w:val="004B77DC"/>
    <w:rsid w:val="004C47F6"/>
    <w:rsid w:val="004C72DB"/>
    <w:rsid w:val="004D4D90"/>
    <w:rsid w:val="004D557B"/>
    <w:rsid w:val="004E7438"/>
    <w:rsid w:val="004F1CEF"/>
    <w:rsid w:val="004F48B3"/>
    <w:rsid w:val="0051438D"/>
    <w:rsid w:val="00515A7C"/>
    <w:rsid w:val="00521102"/>
    <w:rsid w:val="00524189"/>
    <w:rsid w:val="00540F52"/>
    <w:rsid w:val="005423FC"/>
    <w:rsid w:val="00544E8D"/>
    <w:rsid w:val="005500C8"/>
    <w:rsid w:val="005610A7"/>
    <w:rsid w:val="00575F34"/>
    <w:rsid w:val="00580075"/>
    <w:rsid w:val="005A55F4"/>
    <w:rsid w:val="005B143C"/>
    <w:rsid w:val="005C5BDF"/>
    <w:rsid w:val="005C5FC3"/>
    <w:rsid w:val="005D2171"/>
    <w:rsid w:val="005E4D60"/>
    <w:rsid w:val="005F3E4E"/>
    <w:rsid w:val="00600275"/>
    <w:rsid w:val="00607DD5"/>
    <w:rsid w:val="00610A6C"/>
    <w:rsid w:val="00636A6E"/>
    <w:rsid w:val="00645419"/>
    <w:rsid w:val="006468B6"/>
    <w:rsid w:val="00654C79"/>
    <w:rsid w:val="00671F66"/>
    <w:rsid w:val="00682C1A"/>
    <w:rsid w:val="00683169"/>
    <w:rsid w:val="0069648D"/>
    <w:rsid w:val="0069736F"/>
    <w:rsid w:val="006A093F"/>
    <w:rsid w:val="006A2BCF"/>
    <w:rsid w:val="006A4377"/>
    <w:rsid w:val="006A43DD"/>
    <w:rsid w:val="006A5934"/>
    <w:rsid w:val="006B7836"/>
    <w:rsid w:val="006C3134"/>
    <w:rsid w:val="006C6462"/>
    <w:rsid w:val="006C7AA3"/>
    <w:rsid w:val="006D7F88"/>
    <w:rsid w:val="006E4B91"/>
    <w:rsid w:val="006E623D"/>
    <w:rsid w:val="006F65E2"/>
    <w:rsid w:val="00700186"/>
    <w:rsid w:val="00711D4B"/>
    <w:rsid w:val="007177F6"/>
    <w:rsid w:val="007222B5"/>
    <w:rsid w:val="0073326E"/>
    <w:rsid w:val="007528D9"/>
    <w:rsid w:val="007710E5"/>
    <w:rsid w:val="00773936"/>
    <w:rsid w:val="00787313"/>
    <w:rsid w:val="0079106C"/>
    <w:rsid w:val="00795614"/>
    <w:rsid w:val="0079674A"/>
    <w:rsid w:val="007974BA"/>
    <w:rsid w:val="007A55A6"/>
    <w:rsid w:val="007B2277"/>
    <w:rsid w:val="007C7DBB"/>
    <w:rsid w:val="007E4DAE"/>
    <w:rsid w:val="007F7119"/>
    <w:rsid w:val="0081394E"/>
    <w:rsid w:val="00815DEA"/>
    <w:rsid w:val="00817C40"/>
    <w:rsid w:val="00823884"/>
    <w:rsid w:val="00823BB9"/>
    <w:rsid w:val="00823D07"/>
    <w:rsid w:val="00831556"/>
    <w:rsid w:val="00845FC4"/>
    <w:rsid w:val="008535B6"/>
    <w:rsid w:val="00857604"/>
    <w:rsid w:val="00863736"/>
    <w:rsid w:val="00864917"/>
    <w:rsid w:val="00865C77"/>
    <w:rsid w:val="00871930"/>
    <w:rsid w:val="0087197B"/>
    <w:rsid w:val="0087620B"/>
    <w:rsid w:val="00877689"/>
    <w:rsid w:val="00883D33"/>
    <w:rsid w:val="00897D76"/>
    <w:rsid w:val="008A0027"/>
    <w:rsid w:val="008B012F"/>
    <w:rsid w:val="008B251D"/>
    <w:rsid w:val="008B3521"/>
    <w:rsid w:val="008B4580"/>
    <w:rsid w:val="008B546B"/>
    <w:rsid w:val="008B6ABA"/>
    <w:rsid w:val="008C0A61"/>
    <w:rsid w:val="008C1C37"/>
    <w:rsid w:val="008C6046"/>
    <w:rsid w:val="008D6789"/>
    <w:rsid w:val="008E09DE"/>
    <w:rsid w:val="008E31A6"/>
    <w:rsid w:val="008E455C"/>
    <w:rsid w:val="008E5710"/>
    <w:rsid w:val="008E7BA4"/>
    <w:rsid w:val="008F523B"/>
    <w:rsid w:val="008F6B56"/>
    <w:rsid w:val="00901719"/>
    <w:rsid w:val="00905578"/>
    <w:rsid w:val="0092212D"/>
    <w:rsid w:val="00927EB5"/>
    <w:rsid w:val="00930F5A"/>
    <w:rsid w:val="0093431A"/>
    <w:rsid w:val="009378FC"/>
    <w:rsid w:val="00937C3D"/>
    <w:rsid w:val="00942CE3"/>
    <w:rsid w:val="00943212"/>
    <w:rsid w:val="00945600"/>
    <w:rsid w:val="00946015"/>
    <w:rsid w:val="009518B3"/>
    <w:rsid w:val="00953C53"/>
    <w:rsid w:val="00953CC9"/>
    <w:rsid w:val="009718B8"/>
    <w:rsid w:val="00987492"/>
    <w:rsid w:val="00997CC6"/>
    <w:rsid w:val="009A2322"/>
    <w:rsid w:val="009B14D2"/>
    <w:rsid w:val="009E1B08"/>
    <w:rsid w:val="009E2664"/>
    <w:rsid w:val="009E4E42"/>
    <w:rsid w:val="009E4E4B"/>
    <w:rsid w:val="00A22DB8"/>
    <w:rsid w:val="00A2390E"/>
    <w:rsid w:val="00A24F06"/>
    <w:rsid w:val="00A27DAE"/>
    <w:rsid w:val="00A576E9"/>
    <w:rsid w:val="00A64EA5"/>
    <w:rsid w:val="00A71D85"/>
    <w:rsid w:val="00A742AA"/>
    <w:rsid w:val="00A74EE8"/>
    <w:rsid w:val="00A765EC"/>
    <w:rsid w:val="00A76843"/>
    <w:rsid w:val="00A81D16"/>
    <w:rsid w:val="00A8378A"/>
    <w:rsid w:val="00A84EC3"/>
    <w:rsid w:val="00A8675B"/>
    <w:rsid w:val="00A9006B"/>
    <w:rsid w:val="00AC1B40"/>
    <w:rsid w:val="00AC4D5C"/>
    <w:rsid w:val="00AD158F"/>
    <w:rsid w:val="00AD4258"/>
    <w:rsid w:val="00AE5E89"/>
    <w:rsid w:val="00AE75E6"/>
    <w:rsid w:val="00AE7CDE"/>
    <w:rsid w:val="00B014DC"/>
    <w:rsid w:val="00B0501C"/>
    <w:rsid w:val="00B245AA"/>
    <w:rsid w:val="00B2659B"/>
    <w:rsid w:val="00B411F3"/>
    <w:rsid w:val="00B426D1"/>
    <w:rsid w:val="00B51325"/>
    <w:rsid w:val="00BA3C66"/>
    <w:rsid w:val="00BA52D3"/>
    <w:rsid w:val="00BC470E"/>
    <w:rsid w:val="00BC5CE8"/>
    <w:rsid w:val="00BC78E7"/>
    <w:rsid w:val="00BC7D59"/>
    <w:rsid w:val="00BE6A3B"/>
    <w:rsid w:val="00BF1316"/>
    <w:rsid w:val="00BF4BF8"/>
    <w:rsid w:val="00BF7D6E"/>
    <w:rsid w:val="00C11D5F"/>
    <w:rsid w:val="00C1389E"/>
    <w:rsid w:val="00C34C74"/>
    <w:rsid w:val="00C37452"/>
    <w:rsid w:val="00C416E4"/>
    <w:rsid w:val="00C45037"/>
    <w:rsid w:val="00C57C14"/>
    <w:rsid w:val="00C615E4"/>
    <w:rsid w:val="00C61A1D"/>
    <w:rsid w:val="00C6593B"/>
    <w:rsid w:val="00C704F7"/>
    <w:rsid w:val="00C73E43"/>
    <w:rsid w:val="00C75A9B"/>
    <w:rsid w:val="00C85F19"/>
    <w:rsid w:val="00C87644"/>
    <w:rsid w:val="00C936F1"/>
    <w:rsid w:val="00C954AA"/>
    <w:rsid w:val="00CA463D"/>
    <w:rsid w:val="00CD168E"/>
    <w:rsid w:val="00CD1FA0"/>
    <w:rsid w:val="00CD2EAB"/>
    <w:rsid w:val="00CD4AA0"/>
    <w:rsid w:val="00CD524B"/>
    <w:rsid w:val="00CE0AAF"/>
    <w:rsid w:val="00CE5DE2"/>
    <w:rsid w:val="00CF2B09"/>
    <w:rsid w:val="00CF2F6E"/>
    <w:rsid w:val="00CF37AD"/>
    <w:rsid w:val="00CF5B9A"/>
    <w:rsid w:val="00D02C51"/>
    <w:rsid w:val="00D100A9"/>
    <w:rsid w:val="00D17B75"/>
    <w:rsid w:val="00D372CB"/>
    <w:rsid w:val="00D37F57"/>
    <w:rsid w:val="00D4066E"/>
    <w:rsid w:val="00D41B85"/>
    <w:rsid w:val="00D4226A"/>
    <w:rsid w:val="00D469C1"/>
    <w:rsid w:val="00D46EFD"/>
    <w:rsid w:val="00D47440"/>
    <w:rsid w:val="00D475D6"/>
    <w:rsid w:val="00D5229E"/>
    <w:rsid w:val="00D64DA4"/>
    <w:rsid w:val="00D849C6"/>
    <w:rsid w:val="00D90441"/>
    <w:rsid w:val="00D9250D"/>
    <w:rsid w:val="00D93608"/>
    <w:rsid w:val="00DA3699"/>
    <w:rsid w:val="00DE1D57"/>
    <w:rsid w:val="00DE3FD9"/>
    <w:rsid w:val="00DE5805"/>
    <w:rsid w:val="00E00FB0"/>
    <w:rsid w:val="00E13174"/>
    <w:rsid w:val="00E14A2A"/>
    <w:rsid w:val="00E15249"/>
    <w:rsid w:val="00E25A84"/>
    <w:rsid w:val="00E32102"/>
    <w:rsid w:val="00E3781A"/>
    <w:rsid w:val="00E774DF"/>
    <w:rsid w:val="00E8272C"/>
    <w:rsid w:val="00E96B86"/>
    <w:rsid w:val="00EA1251"/>
    <w:rsid w:val="00EA1FA6"/>
    <w:rsid w:val="00EB30B8"/>
    <w:rsid w:val="00EB4F7C"/>
    <w:rsid w:val="00EB570A"/>
    <w:rsid w:val="00EB7DA4"/>
    <w:rsid w:val="00EC642A"/>
    <w:rsid w:val="00ED7C4A"/>
    <w:rsid w:val="00EE37A8"/>
    <w:rsid w:val="00EF2E82"/>
    <w:rsid w:val="00EF519A"/>
    <w:rsid w:val="00F12BE8"/>
    <w:rsid w:val="00F200C7"/>
    <w:rsid w:val="00F34BF3"/>
    <w:rsid w:val="00F43D5C"/>
    <w:rsid w:val="00F47676"/>
    <w:rsid w:val="00F516A2"/>
    <w:rsid w:val="00F53F7A"/>
    <w:rsid w:val="00F57CEE"/>
    <w:rsid w:val="00F6608D"/>
    <w:rsid w:val="00F67EC5"/>
    <w:rsid w:val="00F71E14"/>
    <w:rsid w:val="00F76FDD"/>
    <w:rsid w:val="00F80872"/>
    <w:rsid w:val="00F81AB2"/>
    <w:rsid w:val="00F94033"/>
    <w:rsid w:val="00F9459A"/>
    <w:rsid w:val="00F94AF7"/>
    <w:rsid w:val="00FB588A"/>
    <w:rsid w:val="00FB6526"/>
    <w:rsid w:val="00FD0D63"/>
    <w:rsid w:val="00FD291C"/>
    <w:rsid w:val="00FD7687"/>
    <w:rsid w:val="00FE6EB5"/>
    <w:rsid w:val="00FF24B7"/>
    <w:rsid w:val="00FF4AD3"/>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C7B6"/>
  <w15:chartTrackingRefBased/>
  <w15:docId w15:val="{9DC05FD5-6634-4D03-8641-27C1D77F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72CB"/>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B143C"/>
    <w:rPr>
      <w:b/>
      <w:bCs/>
    </w:rPr>
  </w:style>
  <w:style w:type="character" w:styleId="Hyperlink">
    <w:name w:val="Hyperlink"/>
    <w:basedOn w:val="Absatz-Standardschriftart"/>
    <w:uiPriority w:val="99"/>
    <w:unhideWhenUsed/>
    <w:rsid w:val="005B143C"/>
    <w:rPr>
      <w:color w:val="0563C1" w:themeColor="hyperlink"/>
      <w:u w:val="single"/>
    </w:rPr>
  </w:style>
  <w:style w:type="character" w:styleId="NichtaufgelsteErwhnung">
    <w:name w:val="Unresolved Mention"/>
    <w:basedOn w:val="Absatz-Standardschriftart"/>
    <w:uiPriority w:val="99"/>
    <w:semiHidden/>
    <w:unhideWhenUsed/>
    <w:rsid w:val="005B143C"/>
    <w:rPr>
      <w:color w:val="605E5C"/>
      <w:shd w:val="clear" w:color="auto" w:fill="E1DFDD"/>
    </w:rPr>
  </w:style>
  <w:style w:type="paragraph" w:styleId="berarbeitung">
    <w:name w:val="Revision"/>
    <w:hidden/>
    <w:uiPriority w:val="99"/>
    <w:semiHidden/>
    <w:rsid w:val="006F65E2"/>
    <w:pPr>
      <w:spacing w:after="0" w:line="240" w:lineRule="auto"/>
    </w:pPr>
    <w:rPr>
      <w:lang w:val="de-DE"/>
    </w:rPr>
  </w:style>
  <w:style w:type="character" w:styleId="BesuchterLink">
    <w:name w:val="FollowedHyperlink"/>
    <w:basedOn w:val="Absatz-Standardschriftart"/>
    <w:uiPriority w:val="99"/>
    <w:semiHidden/>
    <w:unhideWhenUsed/>
    <w:rsid w:val="00544E8D"/>
    <w:rPr>
      <w:color w:val="954F72" w:themeColor="followedHyperlink"/>
      <w:u w:val="single"/>
    </w:rPr>
  </w:style>
  <w:style w:type="character" w:styleId="Kommentarzeichen">
    <w:name w:val="annotation reference"/>
    <w:basedOn w:val="Absatz-Standardschriftart"/>
    <w:uiPriority w:val="99"/>
    <w:semiHidden/>
    <w:unhideWhenUsed/>
    <w:rsid w:val="00544E8D"/>
    <w:rPr>
      <w:sz w:val="16"/>
      <w:szCs w:val="16"/>
    </w:rPr>
  </w:style>
  <w:style w:type="paragraph" w:styleId="Kommentartext">
    <w:name w:val="annotation text"/>
    <w:basedOn w:val="Standard"/>
    <w:link w:val="KommentartextZchn"/>
    <w:uiPriority w:val="99"/>
    <w:unhideWhenUsed/>
    <w:rsid w:val="00544E8D"/>
    <w:pPr>
      <w:spacing w:line="240" w:lineRule="auto"/>
    </w:pPr>
    <w:rPr>
      <w:sz w:val="20"/>
      <w:szCs w:val="20"/>
    </w:rPr>
  </w:style>
  <w:style w:type="character" w:customStyle="1" w:styleId="KommentartextZchn">
    <w:name w:val="Kommentartext Zchn"/>
    <w:basedOn w:val="Absatz-Standardschriftart"/>
    <w:link w:val="Kommentartext"/>
    <w:uiPriority w:val="99"/>
    <w:rsid w:val="00544E8D"/>
    <w:rPr>
      <w:sz w:val="20"/>
      <w:szCs w:val="20"/>
      <w:lang w:val="de-DE"/>
    </w:rPr>
  </w:style>
  <w:style w:type="paragraph" w:styleId="Kommentarthema">
    <w:name w:val="annotation subject"/>
    <w:basedOn w:val="Kommentartext"/>
    <w:next w:val="Kommentartext"/>
    <w:link w:val="KommentarthemaZchn"/>
    <w:uiPriority w:val="99"/>
    <w:semiHidden/>
    <w:unhideWhenUsed/>
    <w:rsid w:val="00544E8D"/>
    <w:rPr>
      <w:b/>
      <w:bCs/>
    </w:rPr>
  </w:style>
  <w:style w:type="character" w:customStyle="1" w:styleId="KommentarthemaZchn">
    <w:name w:val="Kommentarthema Zchn"/>
    <w:basedOn w:val="KommentartextZchn"/>
    <w:link w:val="Kommentarthema"/>
    <w:uiPriority w:val="99"/>
    <w:semiHidden/>
    <w:rsid w:val="00544E8D"/>
    <w:rPr>
      <w:b/>
      <w:bCs/>
      <w:sz w:val="20"/>
      <w:szCs w:val="20"/>
      <w:lang w:val="de-DE"/>
    </w:rPr>
  </w:style>
  <w:style w:type="paragraph" w:styleId="Kopfzeile">
    <w:name w:val="header"/>
    <w:basedOn w:val="Standard"/>
    <w:link w:val="KopfzeileZchn"/>
    <w:uiPriority w:val="99"/>
    <w:unhideWhenUsed/>
    <w:rsid w:val="00815DE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15DEA"/>
    <w:rPr>
      <w:lang w:val="de-DE"/>
    </w:rPr>
  </w:style>
  <w:style w:type="paragraph" w:styleId="Fuzeile">
    <w:name w:val="footer"/>
    <w:basedOn w:val="Standard"/>
    <w:link w:val="FuzeileZchn"/>
    <w:uiPriority w:val="99"/>
    <w:unhideWhenUsed/>
    <w:rsid w:val="00815DE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15DEA"/>
    <w:rPr>
      <w:lang w:val="de-DE"/>
    </w:rPr>
  </w:style>
  <w:style w:type="paragraph" w:styleId="StandardWeb">
    <w:name w:val="Normal (Web)"/>
    <w:basedOn w:val="Standard"/>
    <w:uiPriority w:val="99"/>
    <w:unhideWhenUsed/>
    <w:rsid w:val="004431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semiHidden/>
    <w:unhideWhenUsed/>
    <w:rsid w:val="0044311F"/>
    <w:pPr>
      <w:numPr>
        <w:numId w:val="1"/>
      </w:numPr>
      <w:spacing w:line="256" w:lineRule="auto"/>
      <w:contextualSpacing/>
    </w:pPr>
  </w:style>
  <w:style w:type="character" w:customStyle="1" w:styleId="cf01">
    <w:name w:val="cf01"/>
    <w:basedOn w:val="Absatz-Standardschriftart"/>
    <w:rsid w:val="00C704F7"/>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0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t-online.de/kleintiergesundheit/gefahr-im-gras-schnecken-uebertragen-lungenwurm-auf-hunde/lungenwuermer-sind-weit-verbreit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ft-online.de" TargetMode="External"/><Relationship Id="rId4" Type="http://schemas.openxmlformats.org/officeDocument/2006/relationships/settings" Target="settings.xml"/><Relationship Id="rId9" Type="http://schemas.openxmlformats.org/officeDocument/2006/relationships/hyperlink" Target="https://www.bft-online.de/kleintiergesundheit/lungenwuermer-bei-der-katz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02145-FAFC-41E3-9925-181362E6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3678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Krick</dc:creator>
  <cp:keywords/>
  <dc:description/>
  <cp:lastModifiedBy>BfT Bundesverband für Tiergesundheit</cp:lastModifiedBy>
  <cp:revision>2</cp:revision>
  <cp:lastPrinted>2022-07-12T15:09:00Z</cp:lastPrinted>
  <dcterms:created xsi:type="dcterms:W3CDTF">2022-08-31T12:11:00Z</dcterms:created>
  <dcterms:modified xsi:type="dcterms:W3CDTF">2022-08-31T12:11:00Z</dcterms:modified>
</cp:coreProperties>
</file>