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1E" w:rsidRPr="00044FDA" w:rsidRDefault="00044FDA" w:rsidP="00044FDA">
      <w:pPr>
        <w:spacing w:after="0" w:line="360" w:lineRule="auto"/>
        <w:rPr>
          <w:rFonts w:ascii="Arial" w:hAnsi="Arial" w:cs="Arial"/>
        </w:rPr>
      </w:pPr>
      <w:r w:rsidRPr="00044FDA">
        <w:rPr>
          <w:rFonts w:ascii="Arial" w:hAnsi="Arial" w:cs="Arial"/>
        </w:rPr>
        <w:t>Sonderfall To</w:t>
      </w:r>
      <w:r>
        <w:rPr>
          <w:rFonts w:ascii="Arial" w:hAnsi="Arial" w:cs="Arial"/>
        </w:rPr>
        <w:t>x</w:t>
      </w:r>
      <w:r w:rsidRPr="00044FDA">
        <w:rPr>
          <w:rFonts w:ascii="Arial" w:hAnsi="Arial" w:cs="Arial"/>
        </w:rPr>
        <w:t>oplasmose</w:t>
      </w:r>
    </w:p>
    <w:p w:rsidR="00044FDA" w:rsidRPr="00044FDA" w:rsidRDefault="00044FDA" w:rsidP="00044FDA">
      <w:pPr>
        <w:spacing w:after="0" w:line="360" w:lineRule="auto"/>
        <w:rPr>
          <w:rFonts w:ascii="Arial" w:hAnsi="Arial" w:cs="Arial"/>
        </w:rPr>
      </w:pPr>
    </w:p>
    <w:p w:rsidR="00044FDA" w:rsidRPr="00044FDA" w:rsidRDefault="00044FDA" w:rsidP="00044FDA">
      <w:pPr>
        <w:spacing w:after="0" w:line="360" w:lineRule="auto"/>
        <w:outlineLvl w:val="1"/>
        <w:rPr>
          <w:rFonts w:ascii="Arial" w:eastAsia="Times New Roman" w:hAnsi="Arial" w:cs="Arial"/>
          <w:b/>
          <w:bCs/>
          <w:lang w:eastAsia="de-DE"/>
        </w:rPr>
      </w:pPr>
      <w:r w:rsidRPr="00044FDA">
        <w:rPr>
          <w:rFonts w:ascii="Arial" w:eastAsia="Times New Roman" w:hAnsi="Arial" w:cs="Arial"/>
          <w:b/>
          <w:bCs/>
          <w:lang w:eastAsia="de-DE"/>
        </w:rPr>
        <w:t>Sind Katzen für schwangere Frauen eine Gefahr?</w:t>
      </w:r>
    </w:p>
    <w:p w:rsidR="00044FDA" w:rsidRPr="00044FDA" w:rsidRDefault="00044FDA" w:rsidP="00044FDA">
      <w:pPr>
        <w:spacing w:after="0" w:line="360" w:lineRule="auto"/>
        <w:rPr>
          <w:rFonts w:ascii="Arial" w:eastAsia="Times New Roman" w:hAnsi="Arial" w:cs="Arial"/>
          <w:lang w:eastAsia="de-DE"/>
        </w:rPr>
      </w:pPr>
      <w:r w:rsidRPr="00044FDA">
        <w:rPr>
          <w:rFonts w:ascii="Arial" w:eastAsia="Times New Roman" w:hAnsi="Arial" w:cs="Arial"/>
          <w:lang w:eastAsia="de-DE"/>
        </w:rPr>
        <w:t>Eine Erkrankung, die von Katzen auf Menschen übertragen werden kann</w:t>
      </w:r>
      <w:r>
        <w:rPr>
          <w:rFonts w:ascii="Arial" w:eastAsia="Times New Roman" w:hAnsi="Arial" w:cs="Arial"/>
          <w:lang w:eastAsia="de-DE"/>
        </w:rPr>
        <w:t>, ist die Toxoplasmose</w:t>
      </w:r>
      <w:r w:rsidRPr="00044FDA">
        <w:rPr>
          <w:rFonts w:ascii="Arial" w:eastAsia="Times New Roman" w:hAnsi="Arial" w:cs="Arial"/>
          <w:lang w:eastAsia="de-DE"/>
        </w:rPr>
        <w:t xml:space="preserve">. Steckt sich eine Frau in der Schwangerschaft das erste Mal mit diesem Erreger an, kann dies für das ungeborene Kind gefährlich sein, zu Fehlbildungen und Behinderungen führen. Dennoch besteht kein Grund zur Panik. Denn: In einer Studie zeigte sich, dass in Deutschland weniger als 1 % der Katzen </w:t>
      </w:r>
      <w:proofErr w:type="spellStart"/>
      <w:r w:rsidRPr="00044FDA">
        <w:rPr>
          <w:rFonts w:ascii="Arial" w:eastAsia="Times New Roman" w:hAnsi="Arial" w:cs="Arial"/>
          <w:lang w:eastAsia="de-DE"/>
        </w:rPr>
        <w:t>Toxoplasma-Oozysten</w:t>
      </w:r>
      <w:proofErr w:type="spellEnd"/>
      <w:r w:rsidRPr="00044FDA">
        <w:rPr>
          <w:rFonts w:ascii="Arial" w:eastAsia="Times New Roman" w:hAnsi="Arial" w:cs="Arial"/>
          <w:lang w:eastAsia="de-DE"/>
        </w:rPr>
        <w:t xml:space="preserve"> ausscheiden. Und auch in diesen Fällen müssen dann noch weitere Faktoren hinzukommen, damit ein tatsächliches Risiko für das Kind besteht. Und auch davor kann die Katzenhalterin sich und ihr ungeborenes Kind mit einfachen Maßnahmen schützen. </w:t>
      </w:r>
    </w:p>
    <w:p w:rsidR="00044FDA" w:rsidRPr="00044FDA" w:rsidRDefault="00044FDA" w:rsidP="00044FDA">
      <w:pPr>
        <w:spacing w:after="0" w:line="360" w:lineRule="auto"/>
        <w:rPr>
          <w:rFonts w:ascii="Arial" w:eastAsia="Times New Roman" w:hAnsi="Arial" w:cs="Arial"/>
          <w:lang w:eastAsia="de-DE"/>
        </w:rPr>
      </w:pPr>
      <w:r w:rsidRPr="00044FDA">
        <w:rPr>
          <w:rFonts w:ascii="Arial" w:eastAsia="Times New Roman" w:hAnsi="Arial" w:cs="Arial"/>
          <w:lang w:eastAsia="de-DE"/>
        </w:rPr>
        <w:t>Wichtig ist, folgendes zu wissen:</w:t>
      </w:r>
    </w:p>
    <w:p w:rsidR="00044FDA" w:rsidRPr="00044FDA" w:rsidRDefault="00044FDA" w:rsidP="00044FDA">
      <w:pPr>
        <w:numPr>
          <w:ilvl w:val="0"/>
          <w:numId w:val="1"/>
        </w:numPr>
        <w:spacing w:after="0" w:line="360" w:lineRule="auto"/>
        <w:rPr>
          <w:rFonts w:ascii="Arial" w:eastAsia="Times New Roman" w:hAnsi="Arial" w:cs="Arial"/>
          <w:lang w:eastAsia="de-DE"/>
        </w:rPr>
      </w:pPr>
      <w:r w:rsidRPr="00044FDA">
        <w:rPr>
          <w:rFonts w:ascii="Arial" w:eastAsia="Times New Roman" w:hAnsi="Arial" w:cs="Arial"/>
          <w:lang w:eastAsia="de-DE"/>
        </w:rPr>
        <w:t>Von ausschließlich im Haus gehaltenen und mit Fertignahrung gefütterten Katzen geht keinerlei Gefahr aus.</w:t>
      </w:r>
    </w:p>
    <w:p w:rsidR="00044FDA" w:rsidRPr="00044FDA" w:rsidRDefault="00044FDA" w:rsidP="00044FDA">
      <w:pPr>
        <w:numPr>
          <w:ilvl w:val="0"/>
          <w:numId w:val="1"/>
        </w:numPr>
        <w:spacing w:after="0" w:line="360" w:lineRule="auto"/>
        <w:rPr>
          <w:rFonts w:ascii="Arial" w:eastAsia="Times New Roman" w:hAnsi="Arial" w:cs="Arial"/>
          <w:lang w:eastAsia="de-DE"/>
        </w:rPr>
      </w:pPr>
      <w:r w:rsidRPr="00044FDA">
        <w:rPr>
          <w:rFonts w:ascii="Arial" w:eastAsia="Times New Roman" w:hAnsi="Arial" w:cs="Arial"/>
          <w:lang w:eastAsia="de-DE"/>
        </w:rPr>
        <w:t xml:space="preserve">Schwangere Frauen, die bereits zuvor mit </w:t>
      </w:r>
      <w:proofErr w:type="spellStart"/>
      <w:r w:rsidRPr="00044FDA">
        <w:rPr>
          <w:rFonts w:ascii="Arial" w:eastAsia="Times New Roman" w:hAnsi="Arial" w:cs="Arial"/>
          <w:lang w:eastAsia="de-DE"/>
        </w:rPr>
        <w:t>Toxoplasma</w:t>
      </w:r>
      <w:proofErr w:type="spellEnd"/>
      <w:r w:rsidRPr="00044FDA">
        <w:rPr>
          <w:rFonts w:ascii="Arial" w:eastAsia="Times New Roman" w:hAnsi="Arial" w:cs="Arial"/>
          <w:lang w:eastAsia="de-DE"/>
        </w:rPr>
        <w:t xml:space="preserve"> Kontakt hatten und einen positiven Antikörpertiter haben, haben keinerlei Risiko. Optimal ist es, wenn Frauen bereits bei Kinderwunsch bzw. in der Familienplanung einen Antikörper-Test bei sich vornehmen lassen.</w:t>
      </w:r>
    </w:p>
    <w:p w:rsidR="00044FDA" w:rsidRPr="00044FDA" w:rsidRDefault="00044FDA" w:rsidP="00044FDA">
      <w:pPr>
        <w:numPr>
          <w:ilvl w:val="0"/>
          <w:numId w:val="1"/>
        </w:numPr>
        <w:spacing w:after="0" w:line="360" w:lineRule="auto"/>
        <w:rPr>
          <w:rFonts w:ascii="Arial" w:eastAsia="Times New Roman" w:hAnsi="Arial" w:cs="Arial"/>
          <w:lang w:eastAsia="de-DE"/>
        </w:rPr>
      </w:pPr>
      <w:r w:rsidRPr="00044FDA">
        <w:rPr>
          <w:rFonts w:ascii="Arial" w:eastAsia="Times New Roman" w:hAnsi="Arial" w:cs="Arial"/>
          <w:lang w:eastAsia="de-DE"/>
        </w:rPr>
        <w:t xml:space="preserve">Ein konkretes Risiko besteht also nur dann, wenn eine Frau keine </w:t>
      </w:r>
      <w:proofErr w:type="spellStart"/>
      <w:r w:rsidRPr="00044FDA">
        <w:rPr>
          <w:rFonts w:ascii="Arial" w:eastAsia="Times New Roman" w:hAnsi="Arial" w:cs="Arial"/>
          <w:lang w:eastAsia="de-DE"/>
        </w:rPr>
        <w:t>Toxoplasma</w:t>
      </w:r>
      <w:proofErr w:type="spellEnd"/>
      <w:r w:rsidRPr="00044FDA">
        <w:rPr>
          <w:rFonts w:ascii="Arial" w:eastAsia="Times New Roman" w:hAnsi="Arial" w:cs="Arial"/>
          <w:lang w:eastAsia="de-DE"/>
        </w:rPr>
        <w:t>-Antikörper hat und sie mit einer Freilaufkatze oder einer mit Rohfleisch gefütterten Katze zusammenlebt. Anstecken kann sie sich außerdem über rohes bzw. ungenügend erhitztes Fleisch, verschmutztes Gemüse oder Schalentiere und über Toxoplasmose-</w:t>
      </w:r>
      <w:proofErr w:type="spellStart"/>
      <w:r w:rsidRPr="00044FDA">
        <w:rPr>
          <w:rFonts w:ascii="Arial" w:eastAsia="Times New Roman" w:hAnsi="Arial" w:cs="Arial"/>
          <w:lang w:eastAsia="de-DE"/>
        </w:rPr>
        <w:t>Oozysten</w:t>
      </w:r>
      <w:proofErr w:type="spellEnd"/>
      <w:r w:rsidRPr="00044FDA">
        <w:rPr>
          <w:rFonts w:ascii="Arial" w:eastAsia="Times New Roman" w:hAnsi="Arial" w:cs="Arial"/>
          <w:lang w:eastAsia="de-DE"/>
        </w:rPr>
        <w:t xml:space="preserve"> aus der Umwelt, mit denen sie z. B. bei der Gartenarbeit in Kontakt kommt.</w:t>
      </w:r>
    </w:p>
    <w:p w:rsidR="00044FDA" w:rsidRPr="00044FDA" w:rsidRDefault="00044FDA" w:rsidP="00044FDA">
      <w:pPr>
        <w:numPr>
          <w:ilvl w:val="0"/>
          <w:numId w:val="1"/>
        </w:numPr>
        <w:spacing w:after="0" w:line="360" w:lineRule="auto"/>
        <w:rPr>
          <w:rFonts w:ascii="Arial" w:eastAsia="Times New Roman" w:hAnsi="Arial" w:cs="Arial"/>
          <w:lang w:eastAsia="de-DE"/>
        </w:rPr>
      </w:pPr>
      <w:r w:rsidRPr="00044FDA">
        <w:rPr>
          <w:rFonts w:ascii="Arial" w:eastAsia="Times New Roman" w:hAnsi="Arial" w:cs="Arial"/>
          <w:lang w:eastAsia="de-DE"/>
        </w:rPr>
        <w:t xml:space="preserve">Scheidet eine Katze </w:t>
      </w:r>
      <w:proofErr w:type="spellStart"/>
      <w:r w:rsidRPr="00044FDA">
        <w:rPr>
          <w:rFonts w:ascii="Arial" w:eastAsia="Times New Roman" w:hAnsi="Arial" w:cs="Arial"/>
          <w:lang w:eastAsia="de-DE"/>
        </w:rPr>
        <w:t>Toxoplasma-Oozysten</w:t>
      </w:r>
      <w:proofErr w:type="spellEnd"/>
      <w:r w:rsidRPr="00044FDA">
        <w:rPr>
          <w:rFonts w:ascii="Arial" w:eastAsia="Times New Roman" w:hAnsi="Arial" w:cs="Arial"/>
          <w:lang w:eastAsia="de-DE"/>
        </w:rPr>
        <w:t xml:space="preserve"> aus, sind diese erst nach 2-5 Tagen ansteckend. Wird der Kot vorher aus Katzentoilette und Garten entfernt, ist eine Ansteckung also nicht möglich. Daher sollten Katzentoilette und Garten täglich von frischem Kot bereinigt werden. Der Kot ist in einem verschlossenen Müllbeutel über den Hausmüll zu entsorgen.</w:t>
      </w:r>
    </w:p>
    <w:p w:rsidR="00044FDA" w:rsidRPr="00044FDA" w:rsidRDefault="00044FDA" w:rsidP="00044FDA">
      <w:pPr>
        <w:spacing w:after="0" w:line="360" w:lineRule="auto"/>
        <w:rPr>
          <w:rFonts w:ascii="Arial" w:eastAsia="Times New Roman" w:hAnsi="Arial" w:cs="Arial"/>
          <w:lang w:eastAsia="de-DE"/>
        </w:rPr>
      </w:pPr>
      <w:r w:rsidRPr="00044FDA">
        <w:rPr>
          <w:rFonts w:ascii="Arial" w:eastAsia="Times New Roman" w:hAnsi="Arial" w:cs="Arial"/>
          <w:lang w:eastAsia="de-DE"/>
        </w:rPr>
        <w:t xml:space="preserve">Zum Schutz vor einer Ansteckung mit </w:t>
      </w:r>
      <w:proofErr w:type="spellStart"/>
      <w:r w:rsidRPr="00044FDA">
        <w:rPr>
          <w:rFonts w:ascii="Arial" w:eastAsia="Times New Roman" w:hAnsi="Arial" w:cs="Arial"/>
          <w:lang w:eastAsia="de-DE"/>
        </w:rPr>
        <w:t>Toxoplasmen</w:t>
      </w:r>
      <w:proofErr w:type="spellEnd"/>
      <w:r w:rsidRPr="00044FDA">
        <w:rPr>
          <w:rFonts w:ascii="Arial" w:eastAsia="Times New Roman" w:hAnsi="Arial" w:cs="Arial"/>
          <w:lang w:eastAsia="de-DE"/>
        </w:rPr>
        <w:t xml:space="preserve"> sollten Schwangere, die keine </w:t>
      </w:r>
      <w:proofErr w:type="spellStart"/>
      <w:r w:rsidRPr="00044FDA">
        <w:rPr>
          <w:rFonts w:ascii="Arial" w:eastAsia="Times New Roman" w:hAnsi="Arial" w:cs="Arial"/>
          <w:lang w:eastAsia="de-DE"/>
        </w:rPr>
        <w:t>Toxoplasma</w:t>
      </w:r>
      <w:proofErr w:type="spellEnd"/>
      <w:r w:rsidRPr="00044FDA">
        <w:rPr>
          <w:rFonts w:ascii="Arial" w:eastAsia="Times New Roman" w:hAnsi="Arial" w:cs="Arial"/>
          <w:lang w:eastAsia="de-DE"/>
        </w:rPr>
        <w:t>-Antikörper haben:</w:t>
      </w:r>
    </w:p>
    <w:p w:rsidR="00044FDA" w:rsidRPr="00044FDA" w:rsidRDefault="00044FDA" w:rsidP="00044FDA">
      <w:pPr>
        <w:numPr>
          <w:ilvl w:val="0"/>
          <w:numId w:val="2"/>
        </w:numPr>
        <w:spacing w:after="0" w:line="360" w:lineRule="auto"/>
        <w:rPr>
          <w:rFonts w:ascii="Arial" w:eastAsia="Times New Roman" w:hAnsi="Arial" w:cs="Arial"/>
          <w:lang w:eastAsia="de-DE"/>
        </w:rPr>
      </w:pPr>
      <w:r w:rsidRPr="00044FDA">
        <w:rPr>
          <w:rFonts w:ascii="Arial" w:eastAsia="Times New Roman" w:hAnsi="Arial" w:cs="Arial"/>
          <w:lang w:eastAsia="de-DE"/>
        </w:rPr>
        <w:t>Fleisch nur nach ausreichendem Erhitzen (70 °C Kerntemperatur über 5-10 Min.) oder Tiefgefrieren (-20 °C für mindestens 2 Tage) essen</w:t>
      </w:r>
    </w:p>
    <w:p w:rsidR="00044FDA" w:rsidRPr="00044FDA" w:rsidRDefault="00044FDA" w:rsidP="00044FDA">
      <w:pPr>
        <w:numPr>
          <w:ilvl w:val="0"/>
          <w:numId w:val="3"/>
        </w:numPr>
        <w:spacing w:after="0" w:line="360" w:lineRule="auto"/>
        <w:rPr>
          <w:rFonts w:ascii="Arial" w:eastAsia="Times New Roman" w:hAnsi="Arial" w:cs="Arial"/>
          <w:lang w:eastAsia="de-DE"/>
        </w:rPr>
      </w:pPr>
      <w:r w:rsidRPr="00044FDA">
        <w:rPr>
          <w:rFonts w:ascii="Arial" w:eastAsia="Times New Roman" w:hAnsi="Arial" w:cs="Arial"/>
          <w:lang w:eastAsia="de-DE"/>
        </w:rPr>
        <w:t>beim Zubereiten von Fleisch auf Hygiene achten, anschließend Händewaschen</w:t>
      </w:r>
    </w:p>
    <w:p w:rsidR="00044FDA" w:rsidRPr="00044FDA" w:rsidRDefault="00044FDA" w:rsidP="00044FDA">
      <w:pPr>
        <w:numPr>
          <w:ilvl w:val="0"/>
          <w:numId w:val="4"/>
        </w:numPr>
        <w:spacing w:after="0" w:line="360" w:lineRule="auto"/>
        <w:rPr>
          <w:rFonts w:ascii="Arial" w:eastAsia="Times New Roman" w:hAnsi="Arial" w:cs="Arial"/>
          <w:lang w:eastAsia="de-DE"/>
        </w:rPr>
      </w:pPr>
      <w:r w:rsidRPr="00044FDA">
        <w:rPr>
          <w:rFonts w:ascii="Arial" w:eastAsia="Times New Roman" w:hAnsi="Arial" w:cs="Arial"/>
          <w:lang w:eastAsia="de-DE"/>
        </w:rPr>
        <w:t>kein ungefiltertes Wasser (ohne Trinkwasserqualität) trinken</w:t>
      </w:r>
    </w:p>
    <w:p w:rsidR="00044FDA" w:rsidRPr="00044FDA" w:rsidRDefault="00044FDA" w:rsidP="00044FDA">
      <w:pPr>
        <w:numPr>
          <w:ilvl w:val="0"/>
          <w:numId w:val="5"/>
        </w:numPr>
        <w:spacing w:after="0" w:line="360" w:lineRule="auto"/>
        <w:rPr>
          <w:rFonts w:ascii="Arial" w:eastAsia="Times New Roman" w:hAnsi="Arial" w:cs="Arial"/>
          <w:lang w:eastAsia="de-DE"/>
        </w:rPr>
      </w:pPr>
      <w:r w:rsidRPr="00044FDA">
        <w:rPr>
          <w:rFonts w:ascii="Arial" w:eastAsia="Times New Roman" w:hAnsi="Arial" w:cs="Arial"/>
          <w:lang w:eastAsia="de-DE"/>
        </w:rPr>
        <w:t>bei der Gartenarbeit Handschuhe tragen und Hygiene beachten</w:t>
      </w:r>
    </w:p>
    <w:p w:rsidR="00044FDA" w:rsidRPr="00044FDA" w:rsidRDefault="00044FDA" w:rsidP="00044FDA">
      <w:pPr>
        <w:numPr>
          <w:ilvl w:val="0"/>
          <w:numId w:val="6"/>
        </w:numPr>
        <w:spacing w:after="0" w:line="360" w:lineRule="auto"/>
        <w:rPr>
          <w:rFonts w:ascii="Arial" w:eastAsia="Times New Roman" w:hAnsi="Arial" w:cs="Arial"/>
          <w:lang w:eastAsia="de-DE"/>
        </w:rPr>
      </w:pPr>
      <w:r w:rsidRPr="00044FDA">
        <w:rPr>
          <w:rFonts w:ascii="Arial" w:eastAsia="Times New Roman" w:hAnsi="Arial" w:cs="Arial"/>
          <w:lang w:eastAsia="de-DE"/>
        </w:rPr>
        <w:lastRenderedPageBreak/>
        <w:t>Kontakt zu Katzenkot meiden und das Reinigen der Katzentoilette und des Gartens durch andere, weniger gefährdete Personen vornehmen lassen</w:t>
      </w:r>
    </w:p>
    <w:p w:rsidR="00044FDA" w:rsidRDefault="00044FDA" w:rsidP="00044FDA">
      <w:pPr>
        <w:spacing w:after="0" w:line="360" w:lineRule="auto"/>
        <w:rPr>
          <w:rFonts w:ascii="Arial" w:eastAsia="Times New Roman" w:hAnsi="Arial" w:cs="Arial"/>
          <w:lang w:eastAsia="de-DE"/>
        </w:rPr>
      </w:pPr>
      <w:r w:rsidRPr="00044FDA">
        <w:rPr>
          <w:rFonts w:ascii="Arial" w:eastAsia="Times New Roman" w:hAnsi="Arial" w:cs="Arial"/>
          <w:lang w:eastAsia="de-DE"/>
        </w:rPr>
        <w:t xml:space="preserve">Der Familiengründung mit Katze steht also nur selten etwas im Wege. In den meisten Fällen besteht keinerlei Risiko bzw. kann dieses durch einfache Maßnahmen aufgehoben werden. </w:t>
      </w:r>
    </w:p>
    <w:p w:rsidR="00044FDA" w:rsidRDefault="00044FDA" w:rsidP="00044FDA">
      <w:pPr>
        <w:spacing w:after="0" w:line="360" w:lineRule="auto"/>
        <w:rPr>
          <w:rFonts w:ascii="Arial" w:eastAsia="Times New Roman" w:hAnsi="Arial" w:cs="Arial"/>
          <w:lang w:eastAsia="de-DE"/>
        </w:rPr>
      </w:pPr>
      <w:r>
        <w:rPr>
          <w:rFonts w:ascii="Arial" w:eastAsia="Times New Roman" w:hAnsi="Arial" w:cs="Arial"/>
          <w:lang w:eastAsia="de-DE"/>
        </w:rPr>
        <w:t xml:space="preserve">Mehr Informationen zu diesem Thema gibt es unter </w:t>
      </w:r>
      <w:hyperlink r:id="rId5" w:history="1">
        <w:proofErr w:type="spellStart"/>
        <w:r w:rsidRPr="003C7E7B">
          <w:rPr>
            <w:rStyle w:val="Hyperlink"/>
            <w:rFonts w:ascii="Arial" w:eastAsia="Times New Roman" w:hAnsi="Arial" w:cs="Arial"/>
            <w:lang w:eastAsia="de-DE"/>
          </w:rPr>
          <w:t>www.esccap.de</w:t>
        </w:r>
        <w:proofErr w:type="spellEnd"/>
      </w:hyperlink>
    </w:p>
    <w:p w:rsidR="00044FDA" w:rsidRDefault="00044FDA" w:rsidP="00044FDA">
      <w:pPr>
        <w:spacing w:after="0" w:line="360" w:lineRule="auto"/>
        <w:rPr>
          <w:rFonts w:ascii="Arial" w:hAnsi="Arial" w:cs="Arial"/>
        </w:rPr>
      </w:pPr>
    </w:p>
    <w:p w:rsidR="003C6E96" w:rsidRPr="00044FDA" w:rsidRDefault="00EA6A6C" w:rsidP="00044FDA">
      <w:pPr>
        <w:spacing w:after="0" w:line="360" w:lineRule="auto"/>
        <w:rPr>
          <w:rFonts w:ascii="Arial" w:hAnsi="Arial" w:cs="Arial"/>
        </w:rPr>
      </w:pPr>
      <w:r>
        <w:rPr>
          <w:rFonts w:ascii="Arial" w:hAnsi="Arial" w:cs="Arial"/>
        </w:rPr>
        <w:t>Quelle: www.esccap.de</w:t>
      </w:r>
      <w:bookmarkStart w:id="0" w:name="_GoBack"/>
      <w:bookmarkEnd w:id="0"/>
    </w:p>
    <w:sectPr w:rsidR="003C6E96" w:rsidRPr="00044F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4FBE"/>
    <w:multiLevelType w:val="multilevel"/>
    <w:tmpl w:val="D89A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43113"/>
    <w:multiLevelType w:val="multilevel"/>
    <w:tmpl w:val="DFF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85D97"/>
    <w:multiLevelType w:val="multilevel"/>
    <w:tmpl w:val="720E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80D54"/>
    <w:multiLevelType w:val="multilevel"/>
    <w:tmpl w:val="FBA4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8512E"/>
    <w:multiLevelType w:val="multilevel"/>
    <w:tmpl w:val="4302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05504"/>
    <w:multiLevelType w:val="multilevel"/>
    <w:tmpl w:val="79C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DA"/>
    <w:rsid w:val="00044FDA"/>
    <w:rsid w:val="003C6E96"/>
    <w:rsid w:val="0081361E"/>
    <w:rsid w:val="00EA6A6C"/>
    <w:rsid w:val="00EF5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B5106-9D09-490A-8F41-5865147F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44FD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44FD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44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44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ccap.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Krick</cp:lastModifiedBy>
  <cp:revision>2</cp:revision>
  <dcterms:created xsi:type="dcterms:W3CDTF">2014-08-26T18:51:00Z</dcterms:created>
  <dcterms:modified xsi:type="dcterms:W3CDTF">2014-08-26T18:51:00Z</dcterms:modified>
</cp:coreProperties>
</file>