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7C66D" w14:textId="77777777" w:rsidR="00736B5E" w:rsidRPr="00751A0E" w:rsidRDefault="002B4094">
      <w:pPr>
        <w:rPr>
          <w:rFonts w:ascii="Arial" w:hAnsi="Arial" w:cs="Arial"/>
          <w:b/>
        </w:rPr>
      </w:pPr>
      <w:r w:rsidRPr="00751A0E">
        <w:rPr>
          <w:rFonts w:ascii="Arial" w:hAnsi="Arial" w:cs="Arial"/>
          <w:b/>
        </w:rPr>
        <w:t>Katzen</w:t>
      </w:r>
      <w:r w:rsidR="000D12CA" w:rsidRPr="00751A0E">
        <w:rPr>
          <w:rFonts w:ascii="Arial" w:hAnsi="Arial" w:cs="Arial"/>
          <w:b/>
        </w:rPr>
        <w:t xml:space="preserve"> werden immer älter</w:t>
      </w:r>
    </w:p>
    <w:p w14:paraId="18641D11" w14:textId="77777777" w:rsidR="000D12CA" w:rsidRDefault="000D12CA">
      <w:pPr>
        <w:rPr>
          <w:rFonts w:ascii="Arial" w:hAnsi="Arial" w:cs="Arial"/>
        </w:rPr>
      </w:pPr>
    </w:p>
    <w:p w14:paraId="6ABF013A" w14:textId="77777777" w:rsidR="007D5CA2" w:rsidRDefault="007D5CA2" w:rsidP="007D5CA2">
      <w:pPr>
        <w:rPr>
          <w:rFonts w:ascii="Arial" w:hAnsi="Arial" w:cs="Arial"/>
        </w:rPr>
      </w:pPr>
      <w:r>
        <w:rPr>
          <w:rFonts w:ascii="Arial" w:hAnsi="Arial" w:cs="Arial"/>
        </w:rPr>
        <w:t>Vorsorgeuntersuchungen helfen, Krankheiten rechtzeitig zu entdecken</w:t>
      </w:r>
    </w:p>
    <w:p w14:paraId="2BC2C9A8" w14:textId="77777777" w:rsidR="007D5CA2" w:rsidRPr="00751A0E" w:rsidRDefault="007D5CA2">
      <w:pPr>
        <w:rPr>
          <w:rFonts w:ascii="Arial" w:hAnsi="Arial" w:cs="Arial"/>
        </w:rPr>
      </w:pPr>
      <w:bookmarkStart w:id="0" w:name="_GoBack"/>
      <w:bookmarkEnd w:id="0"/>
    </w:p>
    <w:p w14:paraId="53BBC401" w14:textId="67F73517" w:rsidR="00535D12" w:rsidRPr="00751A0E" w:rsidRDefault="00535D12">
      <w:pPr>
        <w:rPr>
          <w:rFonts w:ascii="Arial" w:hAnsi="Arial" w:cs="Arial"/>
        </w:rPr>
      </w:pPr>
      <w:r w:rsidRPr="00751A0E">
        <w:rPr>
          <w:rFonts w:ascii="Arial" w:hAnsi="Arial" w:cs="Arial"/>
        </w:rPr>
        <w:t>Mieze</w:t>
      </w:r>
      <w:r w:rsidR="0025660C" w:rsidRPr="00751A0E">
        <w:rPr>
          <w:rFonts w:ascii="Arial" w:hAnsi="Arial" w:cs="Arial"/>
        </w:rPr>
        <w:t xml:space="preserve"> ist heute mal wieder extrem träge. </w:t>
      </w:r>
      <w:r w:rsidRPr="00751A0E">
        <w:rPr>
          <w:rFonts w:ascii="Arial" w:hAnsi="Arial" w:cs="Arial"/>
        </w:rPr>
        <w:t>Ihr</w:t>
      </w:r>
      <w:r w:rsidR="0025660C" w:rsidRPr="00751A0E">
        <w:rPr>
          <w:rFonts w:ascii="Arial" w:hAnsi="Arial" w:cs="Arial"/>
        </w:rPr>
        <w:t xml:space="preserve"> Mittagsschläfchen will nicht enden, nur ab und zu trottet </w:t>
      </w:r>
      <w:r w:rsidRPr="00751A0E">
        <w:rPr>
          <w:rFonts w:ascii="Arial" w:hAnsi="Arial" w:cs="Arial"/>
        </w:rPr>
        <w:t>sie</w:t>
      </w:r>
      <w:r w:rsidR="0025660C" w:rsidRPr="00751A0E">
        <w:rPr>
          <w:rFonts w:ascii="Arial" w:hAnsi="Arial" w:cs="Arial"/>
        </w:rPr>
        <w:t xml:space="preserve"> gemächlich zu </w:t>
      </w:r>
      <w:r w:rsidRPr="00751A0E">
        <w:rPr>
          <w:rFonts w:ascii="Arial" w:hAnsi="Arial" w:cs="Arial"/>
        </w:rPr>
        <w:t>ihrem</w:t>
      </w:r>
      <w:r w:rsidR="0025660C" w:rsidRPr="00751A0E">
        <w:rPr>
          <w:rFonts w:ascii="Arial" w:hAnsi="Arial" w:cs="Arial"/>
        </w:rPr>
        <w:t xml:space="preserve"> Futternapf, um ein paar Happen zu sich zu nehmen</w:t>
      </w:r>
      <w:r w:rsidR="00DB22FB" w:rsidRPr="00751A0E">
        <w:rPr>
          <w:rFonts w:ascii="Arial" w:hAnsi="Arial" w:cs="Arial"/>
        </w:rPr>
        <w:t>.</w:t>
      </w:r>
      <w:r w:rsidR="0025660C" w:rsidRPr="00751A0E">
        <w:rPr>
          <w:rFonts w:ascii="Arial" w:hAnsi="Arial" w:cs="Arial"/>
        </w:rPr>
        <w:t xml:space="preserve"> </w:t>
      </w:r>
      <w:r w:rsidRPr="00751A0E">
        <w:rPr>
          <w:rFonts w:ascii="Arial" w:hAnsi="Arial" w:cs="Arial"/>
        </w:rPr>
        <w:t>Sind das normale Alterserscheinungen oder m</w:t>
      </w:r>
      <w:r w:rsidR="00DB22FB" w:rsidRPr="00751A0E">
        <w:rPr>
          <w:rFonts w:ascii="Arial" w:hAnsi="Arial" w:cs="Arial"/>
        </w:rPr>
        <w:t xml:space="preserve">uss ich mir Sorgen machen? Diese </w:t>
      </w:r>
      <w:r w:rsidR="006E156C" w:rsidRPr="00751A0E">
        <w:rPr>
          <w:rFonts w:ascii="Arial" w:hAnsi="Arial" w:cs="Arial"/>
        </w:rPr>
        <w:t>Frage</w:t>
      </w:r>
      <w:r w:rsidR="00DB22FB" w:rsidRPr="00751A0E">
        <w:rPr>
          <w:rFonts w:ascii="Arial" w:hAnsi="Arial" w:cs="Arial"/>
        </w:rPr>
        <w:t xml:space="preserve"> stellen </w:t>
      </w:r>
      <w:r w:rsidR="006E156C" w:rsidRPr="00751A0E">
        <w:rPr>
          <w:rFonts w:ascii="Arial" w:hAnsi="Arial" w:cs="Arial"/>
        </w:rPr>
        <w:t xml:space="preserve">sich viele </w:t>
      </w:r>
      <w:r w:rsidRPr="00751A0E">
        <w:rPr>
          <w:rFonts w:ascii="Arial" w:hAnsi="Arial" w:cs="Arial"/>
        </w:rPr>
        <w:t>Katzen</w:t>
      </w:r>
      <w:r w:rsidR="006E156C" w:rsidRPr="00751A0E">
        <w:rPr>
          <w:rFonts w:ascii="Arial" w:hAnsi="Arial" w:cs="Arial"/>
        </w:rPr>
        <w:t>halter</w:t>
      </w:r>
      <w:r w:rsidR="00DB22FB" w:rsidRPr="00751A0E">
        <w:rPr>
          <w:rFonts w:ascii="Arial" w:hAnsi="Arial" w:cs="Arial"/>
        </w:rPr>
        <w:t xml:space="preserve">, </w:t>
      </w:r>
      <w:r w:rsidRPr="00751A0E">
        <w:rPr>
          <w:rFonts w:ascii="Arial" w:hAnsi="Arial" w:cs="Arial"/>
        </w:rPr>
        <w:t>deren</w:t>
      </w:r>
      <w:r w:rsidR="0025660C" w:rsidRPr="00751A0E">
        <w:rPr>
          <w:rFonts w:ascii="Arial" w:hAnsi="Arial" w:cs="Arial"/>
        </w:rPr>
        <w:t xml:space="preserve"> </w:t>
      </w:r>
      <w:r w:rsidRPr="00751A0E">
        <w:rPr>
          <w:rFonts w:ascii="Arial" w:hAnsi="Arial" w:cs="Arial"/>
        </w:rPr>
        <w:t xml:space="preserve">Haustiger </w:t>
      </w:r>
      <w:r w:rsidR="0025660C" w:rsidRPr="00751A0E">
        <w:rPr>
          <w:rFonts w:ascii="Arial" w:hAnsi="Arial" w:cs="Arial"/>
        </w:rPr>
        <w:t>schon einige Jährchen auf dem Buckel hat</w:t>
      </w:r>
      <w:r w:rsidR="00D34B43">
        <w:rPr>
          <w:rFonts w:ascii="Arial" w:hAnsi="Arial" w:cs="Arial"/>
        </w:rPr>
        <w:t>, wenn</w:t>
      </w:r>
      <w:r w:rsidR="00DB22FB" w:rsidRPr="00751A0E">
        <w:rPr>
          <w:rFonts w:ascii="Arial" w:hAnsi="Arial" w:cs="Arial"/>
        </w:rPr>
        <w:t xml:space="preserve"> </w:t>
      </w:r>
      <w:r w:rsidR="00D34B43">
        <w:rPr>
          <w:rFonts w:ascii="Arial" w:hAnsi="Arial" w:cs="Arial"/>
        </w:rPr>
        <w:t>V</w:t>
      </w:r>
      <w:r w:rsidR="00DB22FB" w:rsidRPr="00751A0E">
        <w:rPr>
          <w:rFonts w:ascii="Arial" w:hAnsi="Arial" w:cs="Arial"/>
        </w:rPr>
        <w:t>erhaltensänderungen sichtbar werden</w:t>
      </w:r>
      <w:r w:rsidR="0025660C" w:rsidRPr="00751A0E">
        <w:rPr>
          <w:rFonts w:ascii="Arial" w:hAnsi="Arial" w:cs="Arial"/>
        </w:rPr>
        <w:t xml:space="preserve">. </w:t>
      </w:r>
    </w:p>
    <w:p w14:paraId="655B485B" w14:textId="77777777" w:rsidR="00535D12" w:rsidRPr="00751A0E" w:rsidRDefault="00535D12">
      <w:pPr>
        <w:rPr>
          <w:rFonts w:ascii="Arial" w:hAnsi="Arial" w:cs="Arial"/>
        </w:rPr>
      </w:pPr>
    </w:p>
    <w:p w14:paraId="79F3BDC5" w14:textId="476551F6" w:rsidR="006E156C" w:rsidRPr="00751A0E" w:rsidRDefault="00B82E00">
      <w:pPr>
        <w:rPr>
          <w:rFonts w:ascii="Arial" w:hAnsi="Arial" w:cs="Arial"/>
        </w:rPr>
      </w:pPr>
      <w:r w:rsidRPr="00751A0E">
        <w:rPr>
          <w:rFonts w:ascii="Arial" w:hAnsi="Arial" w:cs="Arial"/>
        </w:rPr>
        <w:t xml:space="preserve">Der Alterungsprozess beginnt bei Katzen mit etwa zehn Jahren. </w:t>
      </w:r>
      <w:r w:rsidR="00751A0E">
        <w:rPr>
          <w:rFonts w:ascii="Arial" w:hAnsi="Arial" w:cs="Arial"/>
        </w:rPr>
        <w:t xml:space="preserve">Wohnungskatzen leben dann </w:t>
      </w:r>
      <w:r w:rsidR="003F5217">
        <w:rPr>
          <w:rFonts w:ascii="Arial" w:hAnsi="Arial" w:cs="Arial"/>
        </w:rPr>
        <w:t>häufig</w:t>
      </w:r>
      <w:r w:rsidR="00751A0E">
        <w:rPr>
          <w:rFonts w:ascii="Arial" w:hAnsi="Arial" w:cs="Arial"/>
        </w:rPr>
        <w:t xml:space="preserve"> noch weitere zehn Jahre und bedürfen einer altersangepassten Betreuung. Dies lohnt sich. So belegt e</w:t>
      </w:r>
      <w:r w:rsidR="00BD209B" w:rsidRPr="00751A0E">
        <w:rPr>
          <w:rFonts w:ascii="Arial" w:hAnsi="Arial" w:cs="Arial"/>
        </w:rPr>
        <w:t>ine Studie der Veterinärklinik München aus den 90er Jahren</w:t>
      </w:r>
      <w:r w:rsidR="00751A0E">
        <w:rPr>
          <w:rFonts w:ascii="Arial" w:hAnsi="Arial" w:cs="Arial"/>
        </w:rPr>
        <w:t xml:space="preserve">, </w:t>
      </w:r>
      <w:r w:rsidR="00BD209B" w:rsidRPr="00751A0E">
        <w:rPr>
          <w:rFonts w:ascii="Arial" w:hAnsi="Arial" w:cs="Arial"/>
        </w:rPr>
        <w:t>dass sich die durchschnittliche Lebenszeit bei</w:t>
      </w:r>
      <w:r w:rsidRPr="00751A0E">
        <w:rPr>
          <w:rFonts w:ascii="Arial" w:hAnsi="Arial" w:cs="Arial"/>
        </w:rPr>
        <w:t xml:space="preserve"> Katzen </w:t>
      </w:r>
      <w:r w:rsidR="00BD209B" w:rsidRPr="00751A0E">
        <w:rPr>
          <w:rFonts w:ascii="Arial" w:hAnsi="Arial" w:cs="Arial"/>
        </w:rPr>
        <w:t xml:space="preserve">seit Mitte der 80er Jahre um rund </w:t>
      </w:r>
      <w:r w:rsidRPr="00751A0E">
        <w:rPr>
          <w:rFonts w:ascii="Arial" w:hAnsi="Arial" w:cs="Arial"/>
        </w:rPr>
        <w:t>drei</w:t>
      </w:r>
      <w:r w:rsidR="00BD209B" w:rsidRPr="00751A0E">
        <w:rPr>
          <w:rFonts w:ascii="Arial" w:hAnsi="Arial" w:cs="Arial"/>
        </w:rPr>
        <w:t xml:space="preserve"> Jahr</w:t>
      </w:r>
      <w:r w:rsidRPr="00751A0E">
        <w:rPr>
          <w:rFonts w:ascii="Arial" w:hAnsi="Arial" w:cs="Arial"/>
        </w:rPr>
        <w:t>e</w:t>
      </w:r>
      <w:r w:rsidR="00BD209B" w:rsidRPr="00751A0E">
        <w:rPr>
          <w:rFonts w:ascii="Arial" w:hAnsi="Arial" w:cs="Arial"/>
        </w:rPr>
        <w:t xml:space="preserve"> erhöht hat. </w:t>
      </w:r>
      <w:r w:rsidR="003F5217">
        <w:rPr>
          <w:rFonts w:ascii="Arial" w:hAnsi="Arial" w:cs="Arial"/>
        </w:rPr>
        <w:t>M</w:t>
      </w:r>
      <w:r w:rsidR="00751A0E">
        <w:rPr>
          <w:rFonts w:ascii="Arial" w:hAnsi="Arial" w:cs="Arial"/>
        </w:rPr>
        <w:t xml:space="preserve">it der steigenden Lebenserwartung </w:t>
      </w:r>
      <w:r w:rsidR="003F5217">
        <w:rPr>
          <w:rFonts w:ascii="Arial" w:hAnsi="Arial" w:cs="Arial"/>
        </w:rPr>
        <w:t xml:space="preserve">gehen </w:t>
      </w:r>
      <w:r w:rsidR="006A3256" w:rsidRPr="00751A0E">
        <w:rPr>
          <w:rFonts w:ascii="Arial" w:hAnsi="Arial" w:cs="Arial"/>
        </w:rPr>
        <w:t xml:space="preserve">verständlicherweise eine nachlassende Leistungsfähigkeit, </w:t>
      </w:r>
      <w:r w:rsidR="0025660C" w:rsidRPr="00751A0E">
        <w:rPr>
          <w:rFonts w:ascii="Arial" w:hAnsi="Arial" w:cs="Arial"/>
        </w:rPr>
        <w:t xml:space="preserve">immer häufiger </w:t>
      </w:r>
      <w:r w:rsidR="006A3256" w:rsidRPr="00751A0E">
        <w:rPr>
          <w:rFonts w:ascii="Arial" w:hAnsi="Arial" w:cs="Arial"/>
        </w:rPr>
        <w:t xml:space="preserve">auch </w:t>
      </w:r>
      <w:r w:rsidR="002362CF" w:rsidRPr="00751A0E">
        <w:rPr>
          <w:rFonts w:ascii="Arial" w:hAnsi="Arial" w:cs="Arial"/>
        </w:rPr>
        <w:t>altersbedingte</w:t>
      </w:r>
      <w:r w:rsidR="0025660C" w:rsidRPr="00751A0E">
        <w:rPr>
          <w:rFonts w:ascii="Arial" w:hAnsi="Arial" w:cs="Arial"/>
        </w:rPr>
        <w:t xml:space="preserve"> Erkrankungen</w:t>
      </w:r>
      <w:r w:rsidR="00751A0E">
        <w:rPr>
          <w:rFonts w:ascii="Arial" w:hAnsi="Arial" w:cs="Arial"/>
        </w:rPr>
        <w:t>, einher</w:t>
      </w:r>
      <w:r w:rsidR="006A3256" w:rsidRPr="00751A0E">
        <w:rPr>
          <w:rFonts w:ascii="Arial" w:hAnsi="Arial" w:cs="Arial"/>
        </w:rPr>
        <w:t xml:space="preserve">. </w:t>
      </w:r>
      <w:r w:rsidR="002362CF" w:rsidRPr="00751A0E">
        <w:rPr>
          <w:rFonts w:ascii="Arial" w:hAnsi="Arial" w:cs="Arial"/>
        </w:rPr>
        <w:t xml:space="preserve">Herz </w:t>
      </w:r>
      <w:r w:rsidR="00913CDA" w:rsidRPr="00751A0E">
        <w:rPr>
          <w:rFonts w:ascii="Arial" w:hAnsi="Arial" w:cs="Arial"/>
        </w:rPr>
        <w:t xml:space="preserve">und Kreislauf können </w:t>
      </w:r>
      <w:r w:rsidR="006A3256" w:rsidRPr="00751A0E">
        <w:rPr>
          <w:rFonts w:ascii="Arial" w:hAnsi="Arial" w:cs="Arial"/>
        </w:rPr>
        <w:t>den vierbeinigen Senioren</w:t>
      </w:r>
      <w:r w:rsidR="002362CF" w:rsidRPr="00751A0E">
        <w:rPr>
          <w:rFonts w:ascii="Arial" w:hAnsi="Arial" w:cs="Arial"/>
        </w:rPr>
        <w:t xml:space="preserve"> zu schaffen machen, der gesamte Bewegungsapparat leidet unter Abnutzungserscheinungen, Arthrose von Hüft- und Kniegelenk sind häufig diagnostizierte Krankheiten</w:t>
      </w:r>
      <w:r w:rsidRPr="00751A0E">
        <w:rPr>
          <w:rFonts w:ascii="Arial" w:hAnsi="Arial" w:cs="Arial"/>
        </w:rPr>
        <w:t xml:space="preserve">. Ältere Katzen leiden zudem häufig an einer </w:t>
      </w:r>
      <w:proofErr w:type="spellStart"/>
      <w:r w:rsidRPr="00751A0E">
        <w:rPr>
          <w:rFonts w:ascii="Arial" w:hAnsi="Arial" w:cs="Arial"/>
        </w:rPr>
        <w:t>felinen</w:t>
      </w:r>
      <w:proofErr w:type="spellEnd"/>
      <w:r w:rsidRPr="00751A0E">
        <w:rPr>
          <w:rFonts w:ascii="Arial" w:hAnsi="Arial" w:cs="Arial"/>
        </w:rPr>
        <w:t xml:space="preserve"> Hyperthyreose, einer Überfunktion der Schilddrüse. Betroffene Katzen sind bei der Diagnosestellung im Durchschnitt bereits 13 Jahre alt. Doch auch jüngere Tiere ab einem Alter von vier Jahren können erkranken. Andere Untersuchungen haben gezeigt, dass bei Katzen ab dem elften Lebensjahr die Zahl der Krankheiten generell zunimmt. </w:t>
      </w:r>
    </w:p>
    <w:p w14:paraId="16C4324B" w14:textId="77777777" w:rsidR="006E156C" w:rsidRPr="00751A0E" w:rsidRDefault="006E156C">
      <w:pPr>
        <w:rPr>
          <w:rFonts w:ascii="Arial" w:hAnsi="Arial" w:cs="Arial"/>
        </w:rPr>
      </w:pPr>
    </w:p>
    <w:p w14:paraId="7FCA274E" w14:textId="2357B00D" w:rsidR="000D12CA" w:rsidRPr="00751A0E" w:rsidRDefault="002362CF">
      <w:pPr>
        <w:rPr>
          <w:rFonts w:ascii="Arial" w:hAnsi="Arial" w:cs="Arial"/>
        </w:rPr>
      </w:pPr>
      <w:r w:rsidRPr="00751A0E">
        <w:rPr>
          <w:rFonts w:ascii="Arial" w:hAnsi="Arial" w:cs="Arial"/>
        </w:rPr>
        <w:t xml:space="preserve">Im Alter bleibt es leider </w:t>
      </w:r>
      <w:r w:rsidR="00D34B43">
        <w:rPr>
          <w:rFonts w:ascii="Arial" w:hAnsi="Arial" w:cs="Arial"/>
        </w:rPr>
        <w:t xml:space="preserve">häufig </w:t>
      </w:r>
      <w:r w:rsidRPr="00751A0E">
        <w:rPr>
          <w:rFonts w:ascii="Arial" w:hAnsi="Arial" w:cs="Arial"/>
        </w:rPr>
        <w:t xml:space="preserve">nicht bei einer Krankheit. Tierärzte sprechen </w:t>
      </w:r>
      <w:r w:rsidR="00DB22FB" w:rsidRPr="00751A0E">
        <w:rPr>
          <w:rFonts w:ascii="Arial" w:hAnsi="Arial" w:cs="Arial"/>
        </w:rPr>
        <w:t xml:space="preserve">dann </w:t>
      </w:r>
      <w:r w:rsidRPr="00751A0E">
        <w:rPr>
          <w:rFonts w:ascii="Arial" w:hAnsi="Arial" w:cs="Arial"/>
        </w:rPr>
        <w:t xml:space="preserve">von Mehrfacherkrankungen. </w:t>
      </w:r>
      <w:r w:rsidR="006A3256" w:rsidRPr="00751A0E">
        <w:rPr>
          <w:rFonts w:ascii="Arial" w:hAnsi="Arial" w:cs="Arial"/>
        </w:rPr>
        <w:t xml:space="preserve">Es kann sich dabei </w:t>
      </w:r>
      <w:r w:rsidR="00D34B43">
        <w:rPr>
          <w:rFonts w:ascii="Arial" w:hAnsi="Arial" w:cs="Arial"/>
        </w:rPr>
        <w:t xml:space="preserve">um </w:t>
      </w:r>
      <w:r w:rsidR="00DB22FB" w:rsidRPr="00751A0E">
        <w:rPr>
          <w:rFonts w:ascii="Arial" w:hAnsi="Arial" w:cs="Arial"/>
        </w:rPr>
        <w:t>klassische Alterskrankheiten, aber auch</w:t>
      </w:r>
      <w:r w:rsidR="006A3256" w:rsidRPr="00751A0E">
        <w:rPr>
          <w:rFonts w:ascii="Arial" w:hAnsi="Arial" w:cs="Arial"/>
        </w:rPr>
        <w:t xml:space="preserve"> um </w:t>
      </w:r>
      <w:r w:rsidRPr="00751A0E">
        <w:rPr>
          <w:rFonts w:ascii="Arial" w:hAnsi="Arial" w:cs="Arial"/>
        </w:rPr>
        <w:t xml:space="preserve">verschleppte </w:t>
      </w:r>
      <w:r w:rsidR="00D34B43">
        <w:rPr>
          <w:rFonts w:ascii="Arial" w:hAnsi="Arial" w:cs="Arial"/>
        </w:rPr>
        <w:t>K</w:t>
      </w:r>
      <w:r w:rsidRPr="00751A0E">
        <w:rPr>
          <w:rFonts w:ascii="Arial" w:hAnsi="Arial" w:cs="Arial"/>
        </w:rPr>
        <w:t>rankheiten</w:t>
      </w:r>
      <w:r w:rsidR="00313F7B">
        <w:rPr>
          <w:rFonts w:ascii="Arial" w:hAnsi="Arial" w:cs="Arial"/>
        </w:rPr>
        <w:t xml:space="preserve"> </w:t>
      </w:r>
      <w:r w:rsidR="00D34B43">
        <w:rPr>
          <w:rFonts w:ascii="Arial" w:hAnsi="Arial" w:cs="Arial"/>
        </w:rPr>
        <w:t>aus der Jugendzeit</w:t>
      </w:r>
      <w:r w:rsidR="006A3256" w:rsidRPr="00751A0E">
        <w:rPr>
          <w:rFonts w:ascii="Arial" w:hAnsi="Arial" w:cs="Arial"/>
        </w:rPr>
        <w:t xml:space="preserve"> handeln</w:t>
      </w:r>
      <w:r w:rsidRPr="00751A0E">
        <w:rPr>
          <w:rFonts w:ascii="Arial" w:hAnsi="Arial" w:cs="Arial"/>
        </w:rPr>
        <w:t xml:space="preserve">, die bis zum Alter hin chronisch geworden sind. </w:t>
      </w:r>
      <w:r w:rsidR="006E156C" w:rsidRPr="00751A0E">
        <w:rPr>
          <w:rFonts w:ascii="Arial" w:hAnsi="Arial" w:cs="Arial"/>
        </w:rPr>
        <w:t xml:space="preserve">Regelmäßige </w:t>
      </w:r>
      <w:r w:rsidR="00DB22FB" w:rsidRPr="00751A0E">
        <w:rPr>
          <w:rFonts w:ascii="Arial" w:hAnsi="Arial" w:cs="Arial"/>
        </w:rPr>
        <w:t>Altersv</w:t>
      </w:r>
      <w:r w:rsidR="006E156C" w:rsidRPr="00751A0E">
        <w:rPr>
          <w:rFonts w:ascii="Arial" w:hAnsi="Arial" w:cs="Arial"/>
        </w:rPr>
        <w:t xml:space="preserve">orsorgeuntersuchungen schaffen schnell Gewissheit. </w:t>
      </w:r>
      <w:r w:rsidR="00DB22FB" w:rsidRPr="00751A0E">
        <w:rPr>
          <w:rFonts w:ascii="Arial" w:hAnsi="Arial" w:cs="Arial"/>
        </w:rPr>
        <w:t>Noch b</w:t>
      </w:r>
      <w:r w:rsidR="006E156C" w:rsidRPr="00751A0E">
        <w:rPr>
          <w:rFonts w:ascii="Arial" w:hAnsi="Arial" w:cs="Arial"/>
        </w:rPr>
        <w:t xml:space="preserve">esser ist es, </w:t>
      </w:r>
      <w:r w:rsidR="00B82E00" w:rsidRPr="00751A0E">
        <w:rPr>
          <w:rFonts w:ascii="Arial" w:hAnsi="Arial" w:cs="Arial"/>
        </w:rPr>
        <w:t>Katzen</w:t>
      </w:r>
      <w:r w:rsidR="006E156C" w:rsidRPr="00751A0E">
        <w:rPr>
          <w:rFonts w:ascii="Arial" w:hAnsi="Arial" w:cs="Arial"/>
        </w:rPr>
        <w:t xml:space="preserve"> </w:t>
      </w:r>
      <w:r w:rsidR="00DB22FB" w:rsidRPr="00751A0E">
        <w:rPr>
          <w:rFonts w:ascii="Arial" w:hAnsi="Arial" w:cs="Arial"/>
        </w:rPr>
        <w:t xml:space="preserve">schon </w:t>
      </w:r>
      <w:r w:rsidR="006E156C" w:rsidRPr="00751A0E">
        <w:rPr>
          <w:rFonts w:ascii="Arial" w:hAnsi="Arial" w:cs="Arial"/>
        </w:rPr>
        <w:t xml:space="preserve">vor Eintritt in die Seniorphase dem Tierarzt </w:t>
      </w:r>
      <w:r w:rsidR="00DB22FB" w:rsidRPr="00751A0E">
        <w:rPr>
          <w:rFonts w:ascii="Arial" w:hAnsi="Arial" w:cs="Arial"/>
        </w:rPr>
        <w:t xml:space="preserve">regelmäßig </w:t>
      </w:r>
      <w:r w:rsidR="006E156C" w:rsidRPr="00751A0E">
        <w:rPr>
          <w:rFonts w:ascii="Arial" w:hAnsi="Arial" w:cs="Arial"/>
        </w:rPr>
        <w:t>vorzustellen. Bei frühzeitigen Vorsorgeuntersuchungen hat der Tierarzt die Möglichkeit, das Tier im wahrsten Sinne auf Herz und Nieren zu untersuchen und geeignete Therapien einzuleiten.</w:t>
      </w:r>
      <w:r w:rsidR="00751A0E" w:rsidRPr="00751A0E">
        <w:rPr>
          <w:rFonts w:ascii="Arial" w:hAnsi="Arial" w:cs="Arial"/>
        </w:rPr>
        <w:t xml:space="preserve"> Tierärzte werden bei solchen Alterschecks auch immer wieder hilfreiche Informationen für eine gesunde Fütterung / Ernährung, die auf das Alter des Tieres abgestimmt ist, geben. Dies gilt vor allem auch für übergewichtige Risikopatienten.</w:t>
      </w:r>
      <w:r w:rsidR="005F6556">
        <w:rPr>
          <w:rFonts w:ascii="Arial" w:hAnsi="Arial" w:cs="Arial"/>
        </w:rPr>
        <w:t xml:space="preserve"> </w:t>
      </w:r>
      <w:r w:rsidR="005F6556" w:rsidRPr="005F6556">
        <w:rPr>
          <w:rFonts w:ascii="Arial" w:hAnsi="Arial" w:cs="Arial"/>
        </w:rPr>
        <w:t>Wer seine Katze so gut umsorgt und gesundheitlich fit hält, schafft beste Vorrausetzungen</w:t>
      </w:r>
      <w:r w:rsidR="005F6556">
        <w:rPr>
          <w:rFonts w:ascii="Arial" w:hAnsi="Arial" w:cs="Arial"/>
        </w:rPr>
        <w:t xml:space="preserve">, </w:t>
      </w:r>
      <w:r w:rsidR="005F6556" w:rsidRPr="005F6556">
        <w:rPr>
          <w:rFonts w:ascii="Arial" w:hAnsi="Arial" w:cs="Arial"/>
        </w:rPr>
        <w:t>ihr einen unbeschwerten Lebensabend zu bescheren.</w:t>
      </w:r>
    </w:p>
    <w:p w14:paraId="0952E728" w14:textId="77777777" w:rsidR="002362CF" w:rsidRPr="00751A0E" w:rsidRDefault="002362CF">
      <w:pPr>
        <w:rPr>
          <w:rFonts w:ascii="Arial" w:hAnsi="Arial" w:cs="Arial"/>
        </w:rPr>
      </w:pPr>
    </w:p>
    <w:p w14:paraId="4C7A9AE9" w14:textId="77777777" w:rsidR="00031B57" w:rsidRDefault="00031B57" w:rsidP="00031B57">
      <w:pPr>
        <w:rPr>
          <w:rFonts w:ascii="Arial" w:hAnsi="Arial" w:cs="Arial"/>
        </w:rPr>
      </w:pPr>
      <w:r>
        <w:rPr>
          <w:rFonts w:ascii="Arial" w:hAnsi="Arial" w:cs="Arial"/>
        </w:rPr>
        <w:lastRenderedPageBreak/>
        <w:t xml:space="preserve">Mehr Informationen zu altersbedingten Krankheiten finden Sie hier: </w:t>
      </w:r>
    </w:p>
    <w:p w14:paraId="1695AB06" w14:textId="77777777" w:rsidR="006E156C" w:rsidRDefault="007D5CA2" w:rsidP="00031B57">
      <w:pPr>
        <w:rPr>
          <w:rStyle w:val="Hyperlink"/>
          <w:rFonts w:ascii="Arial" w:hAnsi="Arial" w:cs="Arial"/>
        </w:rPr>
      </w:pPr>
      <w:hyperlink r:id="rId4" w:history="1">
        <w:r w:rsidR="00031B57" w:rsidRPr="00C30F66">
          <w:rPr>
            <w:rStyle w:val="Hyperlink"/>
            <w:rFonts w:ascii="Arial" w:hAnsi="Arial" w:cs="Arial"/>
          </w:rPr>
          <w:t>http://www.bft-online.de/presse/kleintiergesundheit/alter-ist-keine-krankheit/hintergrundinformationen-altersbedingte-krankheiten-bei-hund-und-katze/</w:t>
        </w:r>
      </w:hyperlink>
    </w:p>
    <w:p w14:paraId="29FBF0C0" w14:textId="77777777" w:rsidR="00661542" w:rsidRDefault="00661542" w:rsidP="00031B57">
      <w:pPr>
        <w:rPr>
          <w:rStyle w:val="Hyperlink"/>
          <w:rFonts w:ascii="Arial" w:hAnsi="Arial" w:cs="Arial"/>
        </w:rPr>
      </w:pPr>
    </w:p>
    <w:p w14:paraId="20C7EF3F" w14:textId="77777777" w:rsidR="00661542" w:rsidRDefault="00661542" w:rsidP="00661542">
      <w:pPr>
        <w:rPr>
          <w:rFonts w:ascii="Arial" w:hAnsi="Arial" w:cs="Arial"/>
        </w:rPr>
      </w:pPr>
      <w:r w:rsidRPr="00F90C9C">
        <w:rPr>
          <w:rFonts w:ascii="Arial" w:hAnsi="Arial" w:cs="Arial"/>
        </w:rPr>
        <w:t>Abdruck Text und Foto honorarfrei bei Quellenangabe</w:t>
      </w:r>
    </w:p>
    <w:p w14:paraId="31320DFE" w14:textId="77777777" w:rsidR="00661542" w:rsidRDefault="00661542" w:rsidP="00661542">
      <w:pPr>
        <w:rPr>
          <w:rFonts w:ascii="Arial" w:hAnsi="Arial" w:cs="Arial"/>
        </w:rPr>
      </w:pPr>
    </w:p>
    <w:p w14:paraId="684F9566" w14:textId="77777777" w:rsidR="00661542" w:rsidRPr="00F90C9C" w:rsidRDefault="00661542" w:rsidP="00661542">
      <w:pPr>
        <w:rPr>
          <w:rFonts w:ascii="Arial" w:hAnsi="Arial" w:cs="Arial"/>
        </w:rPr>
      </w:pPr>
      <w:r w:rsidRPr="00F90C9C">
        <w:rPr>
          <w:rFonts w:ascii="Arial" w:hAnsi="Arial" w:cs="Arial"/>
        </w:rPr>
        <w:t>Pressekontakt:</w:t>
      </w:r>
    </w:p>
    <w:p w14:paraId="502358DF" w14:textId="77777777" w:rsidR="00661542" w:rsidRPr="00F90C9C" w:rsidRDefault="00661542" w:rsidP="00661542">
      <w:pPr>
        <w:rPr>
          <w:rFonts w:ascii="Arial" w:hAnsi="Arial" w:cs="Arial"/>
        </w:rPr>
      </w:pPr>
      <w:r w:rsidRPr="00F90C9C">
        <w:rPr>
          <w:rFonts w:ascii="Arial" w:hAnsi="Arial" w:cs="Arial"/>
        </w:rPr>
        <w:t xml:space="preserve">Bundesverband für Tiergesundheit e.V., </w:t>
      </w:r>
      <w:r>
        <w:rPr>
          <w:rFonts w:ascii="Arial" w:hAnsi="Arial" w:cs="Arial"/>
        </w:rPr>
        <w:t>Dr. Sabine Schüller</w:t>
      </w:r>
      <w:r w:rsidRPr="00F90C9C">
        <w:rPr>
          <w:rFonts w:ascii="Arial" w:hAnsi="Arial" w:cs="Arial"/>
        </w:rPr>
        <w:t>,</w:t>
      </w:r>
    </w:p>
    <w:p w14:paraId="771555A6" w14:textId="77777777" w:rsidR="00661542" w:rsidRPr="00F90C9C" w:rsidRDefault="00661542" w:rsidP="00661542">
      <w:pPr>
        <w:rPr>
          <w:rFonts w:ascii="Arial" w:hAnsi="Arial" w:cs="Arial"/>
        </w:rPr>
      </w:pPr>
      <w:r w:rsidRPr="00F90C9C">
        <w:rPr>
          <w:rFonts w:ascii="Arial" w:hAnsi="Arial" w:cs="Arial"/>
        </w:rPr>
        <w:t xml:space="preserve">Schwertberger Straße 14, 53177 Bonn, Tel. 0228/31 82 96, </w:t>
      </w:r>
      <w:proofErr w:type="spellStart"/>
      <w:r w:rsidRPr="00F90C9C">
        <w:rPr>
          <w:rFonts w:ascii="Arial" w:hAnsi="Arial" w:cs="Arial"/>
        </w:rPr>
        <w:t>bft@bft-online.de</w:t>
      </w:r>
      <w:proofErr w:type="spellEnd"/>
    </w:p>
    <w:p w14:paraId="414FCCD1" w14:textId="77777777" w:rsidR="00661542" w:rsidRPr="00751A0E" w:rsidRDefault="00661542" w:rsidP="00031B57">
      <w:pPr>
        <w:rPr>
          <w:rFonts w:ascii="Arial" w:hAnsi="Arial" w:cs="Arial"/>
        </w:rPr>
      </w:pPr>
    </w:p>
    <w:sectPr w:rsidR="00661542" w:rsidRPr="00751A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CA"/>
    <w:rsid w:val="00031B57"/>
    <w:rsid w:val="000D12CA"/>
    <w:rsid w:val="002362CF"/>
    <w:rsid w:val="0025660C"/>
    <w:rsid w:val="002B4094"/>
    <w:rsid w:val="00313F7B"/>
    <w:rsid w:val="003F5217"/>
    <w:rsid w:val="00535D12"/>
    <w:rsid w:val="005F6556"/>
    <w:rsid w:val="00661542"/>
    <w:rsid w:val="006A3256"/>
    <w:rsid w:val="006E156C"/>
    <w:rsid w:val="00736B5E"/>
    <w:rsid w:val="00751A0E"/>
    <w:rsid w:val="007D5CA2"/>
    <w:rsid w:val="00913CDA"/>
    <w:rsid w:val="00B82E00"/>
    <w:rsid w:val="00BA1FD1"/>
    <w:rsid w:val="00BD209B"/>
    <w:rsid w:val="00D34B43"/>
    <w:rsid w:val="00DB2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767B"/>
  <w15:docId w15:val="{4648F188-45F3-4FE4-88C5-9D1BB91C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1B57"/>
    <w:rPr>
      <w:color w:val="0563C1" w:themeColor="hyperlink"/>
      <w:u w:val="single"/>
    </w:rPr>
  </w:style>
  <w:style w:type="character" w:styleId="Kommentarzeichen">
    <w:name w:val="annotation reference"/>
    <w:basedOn w:val="Absatz-Standardschriftart"/>
    <w:uiPriority w:val="99"/>
    <w:semiHidden/>
    <w:unhideWhenUsed/>
    <w:rsid w:val="00D34B43"/>
    <w:rPr>
      <w:sz w:val="16"/>
      <w:szCs w:val="16"/>
    </w:rPr>
  </w:style>
  <w:style w:type="paragraph" w:styleId="Kommentartext">
    <w:name w:val="annotation text"/>
    <w:basedOn w:val="Standard"/>
    <w:link w:val="KommentartextZchn"/>
    <w:uiPriority w:val="99"/>
    <w:semiHidden/>
    <w:unhideWhenUsed/>
    <w:rsid w:val="00D34B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4B43"/>
    <w:rPr>
      <w:sz w:val="20"/>
      <w:szCs w:val="20"/>
    </w:rPr>
  </w:style>
  <w:style w:type="paragraph" w:styleId="Kommentarthema">
    <w:name w:val="annotation subject"/>
    <w:basedOn w:val="Kommentartext"/>
    <w:next w:val="Kommentartext"/>
    <w:link w:val="KommentarthemaZchn"/>
    <w:uiPriority w:val="99"/>
    <w:semiHidden/>
    <w:unhideWhenUsed/>
    <w:rsid w:val="00D34B43"/>
    <w:rPr>
      <w:b/>
      <w:bCs/>
    </w:rPr>
  </w:style>
  <w:style w:type="character" w:customStyle="1" w:styleId="KommentarthemaZchn">
    <w:name w:val="Kommentarthema Zchn"/>
    <w:basedOn w:val="KommentartextZchn"/>
    <w:link w:val="Kommentarthema"/>
    <w:uiPriority w:val="99"/>
    <w:semiHidden/>
    <w:rsid w:val="00D34B43"/>
    <w:rPr>
      <w:b/>
      <w:bCs/>
      <w:sz w:val="20"/>
      <w:szCs w:val="20"/>
    </w:rPr>
  </w:style>
  <w:style w:type="paragraph" w:styleId="Sprechblasentext">
    <w:name w:val="Balloon Text"/>
    <w:basedOn w:val="Standard"/>
    <w:link w:val="SprechblasentextZchn"/>
    <w:uiPriority w:val="99"/>
    <w:semiHidden/>
    <w:unhideWhenUsed/>
    <w:rsid w:val="00D34B4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4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ft-online.de/presse/kleintiergesundheit/alter-ist-keine-krankheit/hintergrundinformationen-altersbedingte-krankheiten-bei-hund-und-kat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Krick</cp:lastModifiedBy>
  <cp:revision>2</cp:revision>
  <dcterms:created xsi:type="dcterms:W3CDTF">2015-03-24T06:43:00Z</dcterms:created>
  <dcterms:modified xsi:type="dcterms:W3CDTF">2015-03-24T06:43:00Z</dcterms:modified>
</cp:coreProperties>
</file>