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B5E" w:rsidRPr="00C16C96" w:rsidRDefault="009623C7">
      <w:pPr>
        <w:rPr>
          <w:rFonts w:ascii="Arial" w:hAnsi="Arial" w:cs="Arial"/>
          <w:b/>
        </w:rPr>
      </w:pPr>
      <w:r w:rsidRPr="00C16C96">
        <w:rPr>
          <w:rFonts w:ascii="Arial" w:hAnsi="Arial" w:cs="Arial"/>
          <w:b/>
        </w:rPr>
        <w:t>Hunde sind auch nur Menschen</w:t>
      </w:r>
    </w:p>
    <w:p w:rsidR="009623C7" w:rsidRPr="00BB3E87" w:rsidRDefault="009623C7">
      <w:pPr>
        <w:rPr>
          <w:rFonts w:ascii="Arial" w:hAnsi="Arial" w:cs="Arial"/>
        </w:rPr>
      </w:pPr>
      <w:r w:rsidRPr="00BB3E87">
        <w:rPr>
          <w:rFonts w:ascii="Arial" w:hAnsi="Arial" w:cs="Arial"/>
        </w:rPr>
        <w:t xml:space="preserve">Was tun, wenn </w:t>
      </w:r>
      <w:r w:rsidR="00BB3E87">
        <w:rPr>
          <w:rFonts w:ascii="Arial" w:hAnsi="Arial" w:cs="Arial"/>
        </w:rPr>
        <w:t>der</w:t>
      </w:r>
      <w:r w:rsidRPr="00BB3E87">
        <w:rPr>
          <w:rFonts w:ascii="Arial" w:hAnsi="Arial" w:cs="Arial"/>
        </w:rPr>
        <w:t xml:space="preserve"> Hund unter Reisekrankheit leidet.</w:t>
      </w:r>
    </w:p>
    <w:p w:rsidR="009623C7" w:rsidRPr="00BB3E87" w:rsidRDefault="009623C7">
      <w:pPr>
        <w:rPr>
          <w:rFonts w:ascii="Arial" w:hAnsi="Arial" w:cs="Arial"/>
        </w:rPr>
      </w:pPr>
    </w:p>
    <w:p w:rsidR="00BA33F5" w:rsidRDefault="00BA33F5" w:rsidP="00BA33F5">
      <w:pPr>
        <w:rPr>
          <w:rFonts w:ascii="Arial" w:hAnsi="Arial" w:cs="Arial"/>
        </w:rPr>
      </w:pPr>
      <w:r w:rsidRPr="00BB3E87">
        <w:rPr>
          <w:rFonts w:ascii="Arial" w:hAnsi="Arial" w:cs="Arial"/>
        </w:rPr>
        <w:t>Tomm</w:t>
      </w:r>
      <w:r w:rsidR="009F15FF">
        <w:rPr>
          <w:rFonts w:ascii="Arial" w:hAnsi="Arial" w:cs="Arial"/>
        </w:rPr>
        <w:t>y</w:t>
      </w:r>
      <w:r w:rsidRPr="00BB3E87">
        <w:rPr>
          <w:rFonts w:ascii="Arial" w:hAnsi="Arial" w:cs="Arial"/>
        </w:rPr>
        <w:t xml:space="preserve"> freut sich schon auf die Ferien. Frauchen hat dann viel Zeit und lange Spaziergänge stehen auf dem Programm. Tomm</w:t>
      </w:r>
      <w:r w:rsidR="009F15FF">
        <w:rPr>
          <w:rFonts w:ascii="Arial" w:hAnsi="Arial" w:cs="Arial"/>
        </w:rPr>
        <w:t>y</w:t>
      </w:r>
      <w:r w:rsidRPr="00BB3E87">
        <w:rPr>
          <w:rFonts w:ascii="Arial" w:hAnsi="Arial" w:cs="Arial"/>
        </w:rPr>
        <w:t xml:space="preserve"> hat aber auch ein wenig Angst. Auto fahren ist nicht gerade seine </w:t>
      </w:r>
      <w:r w:rsidR="00BB3E87">
        <w:rPr>
          <w:rFonts w:ascii="Arial" w:hAnsi="Arial" w:cs="Arial"/>
        </w:rPr>
        <w:t xml:space="preserve">große Leidenschaft, weil ihm </w:t>
      </w:r>
      <w:r w:rsidRPr="00BB3E87">
        <w:rPr>
          <w:rFonts w:ascii="Arial" w:hAnsi="Arial" w:cs="Arial"/>
        </w:rPr>
        <w:t xml:space="preserve">häufig </w:t>
      </w:r>
      <w:r w:rsidR="00BB3E87">
        <w:rPr>
          <w:rFonts w:ascii="Arial" w:hAnsi="Arial" w:cs="Arial"/>
        </w:rPr>
        <w:t xml:space="preserve">übel wird. Damit steht er nicht alleine. </w:t>
      </w:r>
      <w:r w:rsidRPr="00BB3E87">
        <w:rPr>
          <w:rFonts w:ascii="Arial" w:hAnsi="Arial" w:cs="Arial"/>
        </w:rPr>
        <w:t xml:space="preserve">Marktforschungen </w:t>
      </w:r>
      <w:r w:rsidR="00BB3E87">
        <w:rPr>
          <w:rFonts w:ascii="Arial" w:hAnsi="Arial" w:cs="Arial"/>
        </w:rPr>
        <w:t xml:space="preserve">zufolge leiden 16 Prozent aller Hunde unter der Reisekrankheit (Kinetose). Die Ursachen sind die gleichen wie beim Menschen. Egal ob im Auto, im Zug, auf dem Schiff oder im Flugzeug – </w:t>
      </w:r>
      <w:r w:rsidR="00BB3E87" w:rsidRPr="00BB3E87">
        <w:rPr>
          <w:rFonts w:ascii="Arial" w:hAnsi="Arial" w:cs="Arial"/>
        </w:rPr>
        <w:t xml:space="preserve">während der Fahrt </w:t>
      </w:r>
      <w:r w:rsidR="00C16C96">
        <w:rPr>
          <w:rFonts w:ascii="Arial" w:hAnsi="Arial" w:cs="Arial"/>
        </w:rPr>
        <w:t>passen di</w:t>
      </w:r>
      <w:r w:rsidR="00BB3E87" w:rsidRPr="00BB3E87">
        <w:rPr>
          <w:rFonts w:ascii="Arial" w:hAnsi="Arial" w:cs="Arial"/>
        </w:rPr>
        <w:t xml:space="preserve">e Informationen, die </w:t>
      </w:r>
      <w:r w:rsidR="00C16C96">
        <w:rPr>
          <w:rFonts w:ascii="Arial" w:hAnsi="Arial" w:cs="Arial"/>
        </w:rPr>
        <w:t xml:space="preserve">der Körper dem Gehirn meldet, </w:t>
      </w:r>
      <w:r w:rsidR="00BB3E87" w:rsidRPr="00BB3E87">
        <w:rPr>
          <w:rFonts w:ascii="Arial" w:hAnsi="Arial" w:cs="Arial"/>
        </w:rPr>
        <w:t>nicht zusammen</w:t>
      </w:r>
      <w:r w:rsidR="00C16C96">
        <w:rPr>
          <w:rFonts w:ascii="Arial" w:hAnsi="Arial" w:cs="Arial"/>
        </w:rPr>
        <w:t xml:space="preserve">, mit dem, was das Auge wahrnimmt. </w:t>
      </w:r>
      <w:r w:rsidR="00BB3E87">
        <w:rPr>
          <w:rFonts w:ascii="Arial" w:hAnsi="Arial" w:cs="Arial"/>
        </w:rPr>
        <w:t xml:space="preserve">Besonders unangenehm </w:t>
      </w:r>
      <w:r w:rsidR="00C16C96">
        <w:rPr>
          <w:rFonts w:ascii="Arial" w:hAnsi="Arial" w:cs="Arial"/>
        </w:rPr>
        <w:t>ist es</w:t>
      </w:r>
      <w:r w:rsidR="00BB3E87">
        <w:rPr>
          <w:rFonts w:ascii="Arial" w:hAnsi="Arial" w:cs="Arial"/>
        </w:rPr>
        <w:t xml:space="preserve">, wenn das Fahrzeug die Richtung wechselt, beschleunigt oder abbremst. Viele Hunde werden dann </w:t>
      </w:r>
      <w:r w:rsidR="00C16C96">
        <w:rPr>
          <w:rFonts w:ascii="Arial" w:hAnsi="Arial" w:cs="Arial"/>
        </w:rPr>
        <w:t>r</w:t>
      </w:r>
      <w:r w:rsidR="006900AC">
        <w:rPr>
          <w:rFonts w:ascii="Arial" w:hAnsi="Arial" w:cs="Arial"/>
        </w:rPr>
        <w:t>e</w:t>
      </w:r>
      <w:r w:rsidR="00C16C96">
        <w:rPr>
          <w:rFonts w:ascii="Arial" w:hAnsi="Arial" w:cs="Arial"/>
        </w:rPr>
        <w:t>gelrecht</w:t>
      </w:r>
      <w:r w:rsidR="00BB3E87">
        <w:rPr>
          <w:rFonts w:ascii="Arial" w:hAnsi="Arial" w:cs="Arial"/>
        </w:rPr>
        <w:t xml:space="preserve"> </w:t>
      </w:r>
      <w:r w:rsidR="00EF38CB" w:rsidRPr="00BB3E87">
        <w:rPr>
          <w:rFonts w:ascii="Arial" w:hAnsi="Arial" w:cs="Arial"/>
        </w:rPr>
        <w:t>seekrank</w:t>
      </w:r>
      <w:r w:rsidR="00BB3E87">
        <w:rPr>
          <w:rFonts w:ascii="Arial" w:hAnsi="Arial" w:cs="Arial"/>
        </w:rPr>
        <w:t>. Sie reagieren mit starkem Hecheln</w:t>
      </w:r>
      <w:r w:rsidR="00C16C96">
        <w:rPr>
          <w:rFonts w:ascii="Arial" w:hAnsi="Arial" w:cs="Arial"/>
        </w:rPr>
        <w:t>, Panik, Bellen</w:t>
      </w:r>
      <w:r w:rsidR="00BB3E87">
        <w:rPr>
          <w:rFonts w:ascii="Arial" w:hAnsi="Arial" w:cs="Arial"/>
        </w:rPr>
        <w:t xml:space="preserve"> oder sogar </w:t>
      </w:r>
      <w:r w:rsidR="009C3151">
        <w:rPr>
          <w:rFonts w:ascii="Arial" w:hAnsi="Arial" w:cs="Arial"/>
        </w:rPr>
        <w:t xml:space="preserve">mit </w:t>
      </w:r>
      <w:r w:rsidR="00BB3E87">
        <w:rPr>
          <w:rFonts w:ascii="Arial" w:hAnsi="Arial" w:cs="Arial"/>
        </w:rPr>
        <w:t xml:space="preserve">Erbrechen. </w:t>
      </w:r>
      <w:r w:rsidR="009C3151">
        <w:rPr>
          <w:rFonts w:ascii="Arial" w:hAnsi="Arial" w:cs="Arial"/>
        </w:rPr>
        <w:t xml:space="preserve">Auch die </w:t>
      </w:r>
      <w:r w:rsidR="006900AC">
        <w:rPr>
          <w:rFonts w:ascii="Arial" w:hAnsi="Arial" w:cs="Arial"/>
        </w:rPr>
        <w:t xml:space="preserve">Angst vor </w:t>
      </w:r>
      <w:r w:rsidR="009C3151">
        <w:rPr>
          <w:rFonts w:ascii="Arial" w:hAnsi="Arial" w:cs="Arial"/>
        </w:rPr>
        <w:t xml:space="preserve">dem </w:t>
      </w:r>
      <w:r w:rsidR="006900AC">
        <w:rPr>
          <w:rFonts w:ascii="Arial" w:hAnsi="Arial" w:cs="Arial"/>
        </w:rPr>
        <w:t>Fahren kann der Auslöser für die Reisekrankheit sein.</w:t>
      </w:r>
    </w:p>
    <w:p w:rsidR="00BB3E87" w:rsidRDefault="00BB3E87" w:rsidP="00BA33F5">
      <w:pPr>
        <w:rPr>
          <w:rFonts w:ascii="Arial" w:hAnsi="Arial" w:cs="Arial"/>
        </w:rPr>
      </w:pPr>
    </w:p>
    <w:p w:rsidR="009C3151" w:rsidRDefault="00BB3E87" w:rsidP="00BA33F5">
      <w:pPr>
        <w:rPr>
          <w:rFonts w:ascii="Arial" w:hAnsi="Arial" w:cs="Arial"/>
        </w:rPr>
      </w:pPr>
      <w:r>
        <w:rPr>
          <w:rFonts w:ascii="Arial" w:hAnsi="Arial" w:cs="Arial"/>
        </w:rPr>
        <w:t>Vor allem junge Hunde sind betroffen. Es ist deshalb ratsam, früh mit einem „Fahrtraining“ zu beginnen. Zunächst sollte man den Hund an das stehende Auto gewöhnen und ihn belohnen, wenn er einsteigt</w:t>
      </w:r>
      <w:r w:rsidR="005853C6">
        <w:rPr>
          <w:rFonts w:ascii="Arial" w:hAnsi="Arial" w:cs="Arial"/>
        </w:rPr>
        <w:t xml:space="preserve">. </w:t>
      </w:r>
      <w:r w:rsidR="00C16C96">
        <w:rPr>
          <w:rFonts w:ascii="Arial" w:hAnsi="Arial" w:cs="Arial"/>
        </w:rPr>
        <w:t xml:space="preserve">Hat er sich erst einmal </w:t>
      </w:r>
      <w:r w:rsidR="005853C6">
        <w:rPr>
          <w:rFonts w:ascii="Arial" w:hAnsi="Arial" w:cs="Arial"/>
        </w:rPr>
        <w:t xml:space="preserve">mit </w:t>
      </w:r>
      <w:r w:rsidR="009C3151">
        <w:rPr>
          <w:rFonts w:ascii="Arial" w:hAnsi="Arial" w:cs="Arial"/>
        </w:rPr>
        <w:t>der fremden Umgebung</w:t>
      </w:r>
      <w:r w:rsidR="005853C6">
        <w:rPr>
          <w:rFonts w:ascii="Arial" w:hAnsi="Arial" w:cs="Arial"/>
        </w:rPr>
        <w:t xml:space="preserve"> angefreundet</w:t>
      </w:r>
      <w:r w:rsidR="006900AC">
        <w:rPr>
          <w:rFonts w:ascii="Arial" w:hAnsi="Arial" w:cs="Arial"/>
        </w:rPr>
        <w:t xml:space="preserve">, kann </w:t>
      </w:r>
      <w:r w:rsidR="005853C6">
        <w:rPr>
          <w:rFonts w:ascii="Arial" w:hAnsi="Arial" w:cs="Arial"/>
        </w:rPr>
        <w:t xml:space="preserve">man erste Fahrten wagen. </w:t>
      </w:r>
      <w:r w:rsidR="006900AC">
        <w:rPr>
          <w:rFonts w:ascii="Arial" w:hAnsi="Arial" w:cs="Arial"/>
        </w:rPr>
        <w:t>Hundeexperten raten, längere</w:t>
      </w:r>
      <w:r w:rsidR="005853C6">
        <w:rPr>
          <w:rFonts w:ascii="Arial" w:hAnsi="Arial" w:cs="Arial"/>
        </w:rPr>
        <w:t xml:space="preserve"> Reisen </w:t>
      </w:r>
      <w:r w:rsidR="006900AC">
        <w:rPr>
          <w:rFonts w:ascii="Arial" w:hAnsi="Arial" w:cs="Arial"/>
        </w:rPr>
        <w:t xml:space="preserve">mit </w:t>
      </w:r>
      <w:r w:rsidR="005853C6">
        <w:rPr>
          <w:rFonts w:ascii="Arial" w:hAnsi="Arial" w:cs="Arial"/>
        </w:rPr>
        <w:t>eine</w:t>
      </w:r>
      <w:r w:rsidR="006900AC">
        <w:rPr>
          <w:rFonts w:ascii="Arial" w:hAnsi="Arial" w:cs="Arial"/>
        </w:rPr>
        <w:t>m</w:t>
      </w:r>
      <w:r w:rsidR="005853C6">
        <w:rPr>
          <w:rFonts w:ascii="Arial" w:hAnsi="Arial" w:cs="Arial"/>
        </w:rPr>
        <w:t xml:space="preserve"> entspannten Spaziergang </w:t>
      </w:r>
      <w:r w:rsidR="006900AC">
        <w:rPr>
          <w:rFonts w:ascii="Arial" w:hAnsi="Arial" w:cs="Arial"/>
        </w:rPr>
        <w:t xml:space="preserve">unmittelbar vor </w:t>
      </w:r>
      <w:r w:rsidR="005853C6">
        <w:rPr>
          <w:rFonts w:ascii="Arial" w:hAnsi="Arial" w:cs="Arial"/>
        </w:rPr>
        <w:t>Fahrtantritt</w:t>
      </w:r>
      <w:r w:rsidR="009C3151">
        <w:rPr>
          <w:rFonts w:ascii="Arial" w:hAnsi="Arial" w:cs="Arial"/>
        </w:rPr>
        <w:t xml:space="preserve"> zu beginnen</w:t>
      </w:r>
      <w:r w:rsidR="005853C6">
        <w:rPr>
          <w:rFonts w:ascii="Arial" w:hAnsi="Arial" w:cs="Arial"/>
        </w:rPr>
        <w:t xml:space="preserve">. Auch mit leerem Magen fährt es sich </w:t>
      </w:r>
      <w:r w:rsidR="009C3151">
        <w:rPr>
          <w:rFonts w:ascii="Arial" w:hAnsi="Arial" w:cs="Arial"/>
        </w:rPr>
        <w:t>stressfreier</w:t>
      </w:r>
      <w:r w:rsidR="005853C6">
        <w:rPr>
          <w:rFonts w:ascii="Arial" w:hAnsi="Arial" w:cs="Arial"/>
        </w:rPr>
        <w:t xml:space="preserve">. Der Hund sollte im Auto ausreichend Platz haben und sicher untergebracht sein. Gut geeignet sind Trennnetze oder </w:t>
      </w:r>
      <w:r w:rsidR="009C3151">
        <w:rPr>
          <w:rFonts w:ascii="Arial" w:hAnsi="Arial" w:cs="Arial"/>
        </w:rPr>
        <w:t>-</w:t>
      </w:r>
      <w:r w:rsidR="005853C6">
        <w:rPr>
          <w:rFonts w:ascii="Arial" w:hAnsi="Arial" w:cs="Arial"/>
        </w:rPr>
        <w:t xml:space="preserve">gitter. </w:t>
      </w:r>
    </w:p>
    <w:p w:rsidR="009C3151" w:rsidRDefault="009C3151" w:rsidP="00BA33F5">
      <w:pPr>
        <w:rPr>
          <w:rFonts w:ascii="Arial" w:hAnsi="Arial" w:cs="Arial"/>
        </w:rPr>
      </w:pPr>
    </w:p>
    <w:p w:rsidR="006900AC" w:rsidRDefault="005853C6" w:rsidP="00BA33F5">
      <w:pPr>
        <w:rPr>
          <w:rFonts w:ascii="Arial" w:hAnsi="Arial" w:cs="Arial"/>
        </w:rPr>
      </w:pPr>
      <w:r>
        <w:rPr>
          <w:rFonts w:ascii="Arial" w:hAnsi="Arial" w:cs="Arial"/>
        </w:rPr>
        <w:t xml:space="preserve">Hunde mögen </w:t>
      </w:r>
      <w:r w:rsidR="006900AC">
        <w:rPr>
          <w:rFonts w:ascii="Arial" w:hAnsi="Arial" w:cs="Arial"/>
        </w:rPr>
        <w:t>keine</w:t>
      </w:r>
      <w:r>
        <w:rPr>
          <w:rFonts w:ascii="Arial" w:hAnsi="Arial" w:cs="Arial"/>
        </w:rPr>
        <w:t xml:space="preserve"> allzu große Hitze</w:t>
      </w:r>
      <w:r w:rsidR="006900AC">
        <w:rPr>
          <w:rFonts w:ascii="Arial" w:hAnsi="Arial" w:cs="Arial"/>
        </w:rPr>
        <w:t xml:space="preserve">. </w:t>
      </w:r>
      <w:r>
        <w:rPr>
          <w:rFonts w:ascii="Arial" w:hAnsi="Arial" w:cs="Arial"/>
        </w:rPr>
        <w:t xml:space="preserve">Autos mit modernen Klimaanlagen bieten </w:t>
      </w:r>
      <w:r w:rsidR="006900AC">
        <w:rPr>
          <w:rFonts w:ascii="Arial" w:hAnsi="Arial" w:cs="Arial"/>
        </w:rPr>
        <w:t xml:space="preserve">nicht nur den Menschen, sondern auch </w:t>
      </w:r>
      <w:r>
        <w:rPr>
          <w:rFonts w:ascii="Arial" w:hAnsi="Arial" w:cs="Arial"/>
        </w:rPr>
        <w:t xml:space="preserve">dem Hund entsprechenden Reisekomfort. </w:t>
      </w:r>
      <w:r w:rsidR="006900AC">
        <w:rPr>
          <w:rFonts w:ascii="Arial" w:hAnsi="Arial" w:cs="Arial"/>
        </w:rPr>
        <w:t xml:space="preserve">Kritisch sind dagegen Pausen. Hier darf </w:t>
      </w:r>
      <w:r>
        <w:rPr>
          <w:rFonts w:ascii="Arial" w:hAnsi="Arial" w:cs="Arial"/>
        </w:rPr>
        <w:t xml:space="preserve">ein Hund niemals allein im Auto zurückgelassen werden, auch nicht bei </w:t>
      </w:r>
      <w:r w:rsidR="006900AC">
        <w:rPr>
          <w:rFonts w:ascii="Arial" w:hAnsi="Arial" w:cs="Arial"/>
        </w:rPr>
        <w:t xml:space="preserve">leicht </w:t>
      </w:r>
      <w:r>
        <w:rPr>
          <w:rFonts w:ascii="Arial" w:hAnsi="Arial" w:cs="Arial"/>
        </w:rPr>
        <w:t>geöffneten Fenstern. Die Temperaturen steigen in einem in d</w:t>
      </w:r>
      <w:r w:rsidR="006900AC">
        <w:rPr>
          <w:rFonts w:ascii="Arial" w:hAnsi="Arial" w:cs="Arial"/>
        </w:rPr>
        <w:t>e</w:t>
      </w:r>
      <w:r>
        <w:rPr>
          <w:rFonts w:ascii="Arial" w:hAnsi="Arial" w:cs="Arial"/>
        </w:rPr>
        <w:t xml:space="preserve">r Sonne geparkten Autos schnell auf 50 Grad Celsius und mehr an. </w:t>
      </w:r>
      <w:r w:rsidR="006900AC">
        <w:rPr>
          <w:rFonts w:ascii="Arial" w:hAnsi="Arial" w:cs="Arial"/>
        </w:rPr>
        <w:t>Gut ist es, den Hund b</w:t>
      </w:r>
      <w:r>
        <w:rPr>
          <w:rFonts w:ascii="Arial" w:hAnsi="Arial" w:cs="Arial"/>
        </w:rPr>
        <w:t xml:space="preserve">ei kleinen Zwischenstopps </w:t>
      </w:r>
      <w:r w:rsidR="006900AC">
        <w:rPr>
          <w:rFonts w:ascii="Arial" w:hAnsi="Arial" w:cs="Arial"/>
        </w:rPr>
        <w:t xml:space="preserve">zu bewegen und ihn ausreichend mit Wasser zu versorgen. </w:t>
      </w:r>
      <w:r>
        <w:rPr>
          <w:rFonts w:ascii="Arial" w:hAnsi="Arial" w:cs="Arial"/>
        </w:rPr>
        <w:t xml:space="preserve">Der normale Wasserbedarf eines </w:t>
      </w:r>
      <w:r w:rsidR="00BC2350">
        <w:rPr>
          <w:rFonts w:ascii="Arial" w:hAnsi="Arial" w:cs="Arial"/>
        </w:rPr>
        <w:t xml:space="preserve">(mittelgroßen) </w:t>
      </w:r>
      <w:r>
        <w:rPr>
          <w:rFonts w:ascii="Arial" w:hAnsi="Arial" w:cs="Arial"/>
        </w:rPr>
        <w:t xml:space="preserve">Hundes </w:t>
      </w:r>
      <w:r w:rsidR="006900AC">
        <w:rPr>
          <w:rFonts w:ascii="Arial" w:hAnsi="Arial" w:cs="Arial"/>
        </w:rPr>
        <w:t xml:space="preserve">(0,5 bis 1 Liter pro Tag) </w:t>
      </w:r>
      <w:r>
        <w:rPr>
          <w:rFonts w:ascii="Arial" w:hAnsi="Arial" w:cs="Arial"/>
        </w:rPr>
        <w:t>steigt bei sommerlichen Temperaturen schnell auf das Doppelte. Er benöt</w:t>
      </w:r>
      <w:r w:rsidR="006900AC">
        <w:rPr>
          <w:rFonts w:ascii="Arial" w:hAnsi="Arial" w:cs="Arial"/>
        </w:rPr>
        <w:t>i</w:t>
      </w:r>
      <w:r>
        <w:rPr>
          <w:rFonts w:ascii="Arial" w:hAnsi="Arial" w:cs="Arial"/>
        </w:rPr>
        <w:t>gt dieses Mehr an Flü</w:t>
      </w:r>
      <w:r w:rsidR="006900AC">
        <w:rPr>
          <w:rFonts w:ascii="Arial" w:hAnsi="Arial" w:cs="Arial"/>
        </w:rPr>
        <w:t>s</w:t>
      </w:r>
      <w:r>
        <w:rPr>
          <w:rFonts w:ascii="Arial" w:hAnsi="Arial" w:cs="Arial"/>
        </w:rPr>
        <w:t xml:space="preserve">sigkeit, um übers Hecheln seine Körpertemperatur </w:t>
      </w:r>
      <w:r w:rsidR="006900AC">
        <w:rPr>
          <w:rFonts w:ascii="Arial" w:hAnsi="Arial" w:cs="Arial"/>
        </w:rPr>
        <w:t xml:space="preserve">zu regeln. </w:t>
      </w:r>
      <w:r>
        <w:rPr>
          <w:rFonts w:ascii="Arial" w:hAnsi="Arial" w:cs="Arial"/>
        </w:rPr>
        <w:t>Schwitzen im klassischen Sinn kann ein Hund nämlich nicht.</w:t>
      </w:r>
      <w:r w:rsidR="00C16C96">
        <w:rPr>
          <w:rFonts w:ascii="Arial" w:hAnsi="Arial" w:cs="Arial"/>
        </w:rPr>
        <w:t xml:space="preserve"> </w:t>
      </w:r>
    </w:p>
    <w:p w:rsidR="006900AC" w:rsidRDefault="006900AC" w:rsidP="00BA33F5">
      <w:pPr>
        <w:rPr>
          <w:rFonts w:ascii="Arial" w:hAnsi="Arial" w:cs="Arial"/>
        </w:rPr>
      </w:pPr>
    </w:p>
    <w:p w:rsidR="009F15FF" w:rsidRDefault="006900AC" w:rsidP="00BA33F5">
      <w:pPr>
        <w:rPr>
          <w:rFonts w:ascii="Arial" w:hAnsi="Arial" w:cs="Arial"/>
        </w:rPr>
      </w:pPr>
      <w:r>
        <w:rPr>
          <w:rFonts w:ascii="Arial" w:hAnsi="Arial" w:cs="Arial"/>
        </w:rPr>
        <w:t>H</w:t>
      </w:r>
      <w:r w:rsidR="00C16C96">
        <w:rPr>
          <w:rFonts w:ascii="Arial" w:hAnsi="Arial" w:cs="Arial"/>
        </w:rPr>
        <w:t>äufige Pausen</w:t>
      </w:r>
      <w:r>
        <w:rPr>
          <w:rFonts w:ascii="Arial" w:hAnsi="Arial" w:cs="Arial"/>
        </w:rPr>
        <w:t xml:space="preserve"> helfen außerdem</w:t>
      </w:r>
      <w:r w:rsidR="00C16C96">
        <w:rPr>
          <w:rFonts w:ascii="Arial" w:hAnsi="Arial" w:cs="Arial"/>
        </w:rPr>
        <w:t xml:space="preserve">, den vierbeinigen Fahrgast abzulenken und ihm die Angst vorm Fahren zu nehmen. Das wirkt sich insgesamt auf sein Wohlbefinden aus und die Reisekrankheit </w:t>
      </w:r>
      <w:r w:rsidR="009C3151">
        <w:rPr>
          <w:rFonts w:ascii="Arial" w:hAnsi="Arial" w:cs="Arial"/>
        </w:rPr>
        <w:t>lässt</w:t>
      </w:r>
      <w:r w:rsidR="00C16C96">
        <w:rPr>
          <w:rFonts w:ascii="Arial" w:hAnsi="Arial" w:cs="Arial"/>
        </w:rPr>
        <w:t xml:space="preserve"> sich möglicherweise schon auf diese Weise </w:t>
      </w:r>
      <w:r w:rsidR="009C3151">
        <w:rPr>
          <w:rFonts w:ascii="Arial" w:hAnsi="Arial" w:cs="Arial"/>
        </w:rPr>
        <w:t>verhindern</w:t>
      </w:r>
      <w:r w:rsidR="00C16C96">
        <w:rPr>
          <w:rFonts w:ascii="Arial" w:hAnsi="Arial" w:cs="Arial"/>
        </w:rPr>
        <w:t xml:space="preserve">. Viele </w:t>
      </w:r>
      <w:r w:rsidR="00C16C96">
        <w:rPr>
          <w:rFonts w:ascii="Arial" w:hAnsi="Arial" w:cs="Arial"/>
        </w:rPr>
        <w:lastRenderedPageBreak/>
        <w:t xml:space="preserve">Hundehalter versäumen es, die Unpässlichkeit </w:t>
      </w:r>
      <w:r>
        <w:rPr>
          <w:rFonts w:ascii="Arial" w:hAnsi="Arial" w:cs="Arial"/>
        </w:rPr>
        <w:t>ihres</w:t>
      </w:r>
      <w:r w:rsidR="00C16C96">
        <w:rPr>
          <w:rFonts w:ascii="Arial" w:hAnsi="Arial" w:cs="Arial"/>
        </w:rPr>
        <w:t xml:space="preserve"> Hundes beim Tierarzt zu erwähnen</w:t>
      </w:r>
      <w:r>
        <w:rPr>
          <w:rFonts w:ascii="Arial" w:hAnsi="Arial" w:cs="Arial"/>
        </w:rPr>
        <w:t xml:space="preserve">, weil sie </w:t>
      </w:r>
      <w:r w:rsidR="00C16C96">
        <w:rPr>
          <w:rFonts w:ascii="Arial" w:hAnsi="Arial" w:cs="Arial"/>
        </w:rPr>
        <w:t xml:space="preserve">meinen, man könne ohnehin nichts daran ändern. Für hartnäckige Fälle gibt </w:t>
      </w:r>
      <w:r>
        <w:rPr>
          <w:rFonts w:ascii="Arial" w:hAnsi="Arial" w:cs="Arial"/>
        </w:rPr>
        <w:t xml:space="preserve">es </w:t>
      </w:r>
      <w:r w:rsidR="00C16C96">
        <w:rPr>
          <w:rFonts w:ascii="Arial" w:hAnsi="Arial" w:cs="Arial"/>
        </w:rPr>
        <w:t>aber die Möglichkeit, spezielle Medikamente zu verabreichen. Dazu kann jeder Tierarzt Auskunft geben.</w:t>
      </w:r>
      <w:r>
        <w:rPr>
          <w:rFonts w:ascii="Arial" w:hAnsi="Arial" w:cs="Arial"/>
        </w:rPr>
        <w:t xml:space="preserve"> </w:t>
      </w:r>
      <w:r w:rsidR="009C3151">
        <w:rPr>
          <w:rFonts w:ascii="Arial" w:hAnsi="Arial" w:cs="Arial"/>
        </w:rPr>
        <w:t xml:space="preserve">Weitere Informationen zum Thema „Reisen mit Tieren“ sind </w:t>
      </w:r>
      <w:r w:rsidR="009F15FF">
        <w:rPr>
          <w:rFonts w:ascii="Arial" w:hAnsi="Arial" w:cs="Arial"/>
        </w:rPr>
        <w:t>hier veröffentlicht:</w:t>
      </w:r>
    </w:p>
    <w:p w:rsidR="009F15FF" w:rsidRDefault="009F15FF" w:rsidP="009F15FF">
      <w:pPr>
        <w:rPr>
          <w:rFonts w:ascii="Arial" w:hAnsi="Arial" w:cs="Arial"/>
        </w:rPr>
      </w:pPr>
    </w:p>
    <w:p w:rsidR="009F15FF" w:rsidRDefault="009F15FF" w:rsidP="009F15FF">
      <w:pPr>
        <w:rPr>
          <w:rFonts w:ascii="Arial" w:hAnsi="Arial" w:cs="Arial"/>
        </w:rPr>
      </w:pPr>
      <w:r w:rsidRPr="000A220C">
        <w:rPr>
          <w:rFonts w:ascii="Arial" w:hAnsi="Arial" w:cs="Arial"/>
        </w:rPr>
        <w:t>http://www.bft-online.de/presse/archiv-pressemeldungen-kleintiergesundheit/2014/neue-reiseregelungen-fuer-heimtiere/kurzmeldung-neue-reiseregelungen-fuer-heimtiere/?L=0</w:t>
      </w:r>
    </w:p>
    <w:p w:rsidR="009F15FF" w:rsidRDefault="009F15FF" w:rsidP="009F15FF">
      <w:pPr>
        <w:rPr>
          <w:rFonts w:ascii="Arial" w:hAnsi="Arial" w:cs="Arial"/>
        </w:rPr>
      </w:pPr>
    </w:p>
    <w:p w:rsidR="009F15FF" w:rsidRDefault="009F15FF" w:rsidP="009F15FF">
      <w:pPr>
        <w:rPr>
          <w:rFonts w:ascii="Arial" w:hAnsi="Arial" w:cs="Arial"/>
        </w:rPr>
      </w:pPr>
      <w:r w:rsidRPr="000A220C">
        <w:rPr>
          <w:rFonts w:ascii="Arial" w:hAnsi="Arial" w:cs="Arial"/>
        </w:rPr>
        <w:t>http://www.bft-online.de/presse/kleintiergesundheit/reisekrankheiten-urlaub-mit-dem-hund/hintergrundinformationen-reisekrankheiten-urlaub-mit-dem-hund/?L=0</w:t>
      </w:r>
    </w:p>
    <w:p w:rsidR="009F15FF" w:rsidRDefault="009F15FF" w:rsidP="00BA33F5">
      <w:pPr>
        <w:rPr>
          <w:rFonts w:ascii="Arial" w:hAnsi="Arial" w:cs="Arial"/>
        </w:rPr>
      </w:pPr>
    </w:p>
    <w:p w:rsidR="009C3151" w:rsidRDefault="009C3151" w:rsidP="00BA33F5">
      <w:pPr>
        <w:rPr>
          <w:rFonts w:ascii="Arial" w:hAnsi="Arial" w:cs="Arial"/>
        </w:rPr>
      </w:pPr>
      <w:r>
        <w:rPr>
          <w:rFonts w:ascii="Arial" w:hAnsi="Arial" w:cs="Arial"/>
        </w:rPr>
        <w:t xml:space="preserve">sowie in einer </w:t>
      </w:r>
      <w:r w:rsidRPr="009C3151">
        <w:rPr>
          <w:rFonts w:ascii="Arial" w:hAnsi="Arial" w:cs="Arial"/>
          <w:u w:val="single"/>
        </w:rPr>
        <w:t xml:space="preserve">Checkliste </w:t>
      </w:r>
      <w:r>
        <w:rPr>
          <w:rFonts w:ascii="Arial" w:hAnsi="Arial" w:cs="Arial"/>
        </w:rPr>
        <w:t>zusammengestellt</w:t>
      </w:r>
      <w:r w:rsidR="00F5522A">
        <w:rPr>
          <w:rFonts w:ascii="Arial" w:hAnsi="Arial" w:cs="Arial"/>
        </w:rPr>
        <w:t>.</w:t>
      </w:r>
      <w:bookmarkStart w:id="0" w:name="_GoBack"/>
      <w:bookmarkEnd w:id="0"/>
    </w:p>
    <w:p w:rsidR="009C3151" w:rsidRDefault="009C3151" w:rsidP="00BA33F5">
      <w:pPr>
        <w:rPr>
          <w:rFonts w:ascii="Arial" w:hAnsi="Arial" w:cs="Arial"/>
        </w:rPr>
      </w:pPr>
    </w:p>
    <w:p w:rsidR="000A220C" w:rsidRDefault="000A220C" w:rsidP="00BA33F5">
      <w:pPr>
        <w:rPr>
          <w:rFonts w:ascii="Arial" w:hAnsi="Arial" w:cs="Arial"/>
        </w:rPr>
      </w:pPr>
    </w:p>
    <w:p w:rsidR="009C3151" w:rsidRPr="001B0ED1" w:rsidRDefault="009C3151" w:rsidP="009C3151">
      <w:pPr>
        <w:rPr>
          <w:rFonts w:ascii="Arial" w:hAnsi="Arial" w:cs="Arial"/>
        </w:rPr>
      </w:pPr>
      <w:r w:rsidRPr="001B0ED1">
        <w:rPr>
          <w:rFonts w:ascii="Arial" w:hAnsi="Arial" w:cs="Arial"/>
        </w:rPr>
        <w:t>Bildunterschrift:</w:t>
      </w:r>
    </w:p>
    <w:p w:rsidR="009F15FF" w:rsidRDefault="009C3151" w:rsidP="009C3151">
      <w:pPr>
        <w:rPr>
          <w:rFonts w:ascii="Arial" w:hAnsi="Arial" w:cs="Arial"/>
        </w:rPr>
      </w:pPr>
      <w:r>
        <w:rPr>
          <w:rFonts w:ascii="Arial" w:hAnsi="Arial" w:cs="Arial"/>
        </w:rPr>
        <w:t>Tom</w:t>
      </w:r>
      <w:r w:rsidR="009F15FF">
        <w:rPr>
          <w:rFonts w:ascii="Arial" w:hAnsi="Arial" w:cs="Arial"/>
        </w:rPr>
        <w:t>my</w:t>
      </w:r>
      <w:r>
        <w:rPr>
          <w:rFonts w:ascii="Arial" w:hAnsi="Arial" w:cs="Arial"/>
        </w:rPr>
        <w:t xml:space="preserve"> ist ein geübter Reisebegleiter und ist gerne mit Herrchen oder Frauchen auf Tour.</w:t>
      </w:r>
      <w:r w:rsidRPr="001B0ED1">
        <w:rPr>
          <w:rFonts w:ascii="Arial" w:hAnsi="Arial" w:cs="Arial"/>
        </w:rPr>
        <w:t xml:space="preserve"> </w:t>
      </w:r>
    </w:p>
    <w:p w:rsidR="009C3151" w:rsidRDefault="009C3151" w:rsidP="009C3151">
      <w:pPr>
        <w:rPr>
          <w:rFonts w:ascii="Arial" w:hAnsi="Arial" w:cs="Arial"/>
        </w:rPr>
      </w:pPr>
      <w:r w:rsidRPr="001B0ED1">
        <w:rPr>
          <w:rFonts w:ascii="Arial" w:hAnsi="Arial" w:cs="Arial"/>
        </w:rPr>
        <w:t xml:space="preserve">Foto: </w:t>
      </w:r>
      <w:r>
        <w:rPr>
          <w:rFonts w:ascii="Arial" w:hAnsi="Arial" w:cs="Arial"/>
        </w:rPr>
        <w:t>Andrea Klostermann/</w:t>
      </w:r>
      <w:proofErr w:type="spellStart"/>
      <w:r>
        <w:rPr>
          <w:rFonts w:ascii="Arial" w:hAnsi="Arial" w:cs="Arial"/>
        </w:rPr>
        <w:t>BfT</w:t>
      </w:r>
      <w:proofErr w:type="spellEnd"/>
    </w:p>
    <w:p w:rsidR="009C3151" w:rsidRDefault="009C3151" w:rsidP="009C3151">
      <w:pPr>
        <w:rPr>
          <w:rFonts w:ascii="Arial" w:hAnsi="Arial" w:cs="Arial"/>
        </w:rPr>
      </w:pPr>
    </w:p>
    <w:p w:rsidR="009C3151" w:rsidRDefault="009C3151" w:rsidP="009C3151">
      <w:pPr>
        <w:rPr>
          <w:rFonts w:ascii="Arial" w:hAnsi="Arial" w:cs="Arial"/>
        </w:rPr>
      </w:pPr>
      <w:r w:rsidRPr="00F90C9C">
        <w:rPr>
          <w:rFonts w:ascii="Arial" w:hAnsi="Arial" w:cs="Arial"/>
        </w:rPr>
        <w:t>Abdruck Text und Foto honorarfrei bei Quellenangabe</w:t>
      </w:r>
    </w:p>
    <w:p w:rsidR="009C3151" w:rsidRDefault="009C3151" w:rsidP="009C3151">
      <w:pPr>
        <w:rPr>
          <w:rFonts w:ascii="Arial" w:hAnsi="Arial" w:cs="Arial"/>
        </w:rPr>
      </w:pPr>
    </w:p>
    <w:p w:rsidR="009C3151" w:rsidRPr="00F90C9C" w:rsidRDefault="009C3151" w:rsidP="009C3151">
      <w:pPr>
        <w:rPr>
          <w:rFonts w:ascii="Arial" w:hAnsi="Arial" w:cs="Arial"/>
        </w:rPr>
      </w:pPr>
      <w:r w:rsidRPr="00F90C9C">
        <w:rPr>
          <w:rFonts w:ascii="Arial" w:hAnsi="Arial" w:cs="Arial"/>
        </w:rPr>
        <w:t>Pressekontakt:</w:t>
      </w:r>
    </w:p>
    <w:p w:rsidR="009C3151" w:rsidRPr="00F90C9C" w:rsidRDefault="009C3151" w:rsidP="009C3151">
      <w:pPr>
        <w:rPr>
          <w:rFonts w:ascii="Arial" w:hAnsi="Arial" w:cs="Arial"/>
        </w:rPr>
      </w:pPr>
      <w:r w:rsidRPr="00F90C9C">
        <w:rPr>
          <w:rFonts w:ascii="Arial" w:hAnsi="Arial" w:cs="Arial"/>
        </w:rPr>
        <w:t xml:space="preserve">Bundesverband für Tiergesundheit e.V., </w:t>
      </w:r>
      <w:r>
        <w:rPr>
          <w:rFonts w:ascii="Arial" w:hAnsi="Arial" w:cs="Arial"/>
        </w:rPr>
        <w:t>Dr. Sabine Schüller</w:t>
      </w:r>
      <w:r w:rsidRPr="00F90C9C">
        <w:rPr>
          <w:rFonts w:ascii="Arial" w:hAnsi="Arial" w:cs="Arial"/>
        </w:rPr>
        <w:t>,</w:t>
      </w:r>
    </w:p>
    <w:p w:rsidR="009C3151" w:rsidRPr="00F90C9C" w:rsidRDefault="009C3151" w:rsidP="009C3151">
      <w:pPr>
        <w:rPr>
          <w:rFonts w:ascii="Arial" w:hAnsi="Arial" w:cs="Arial"/>
        </w:rPr>
      </w:pPr>
      <w:r w:rsidRPr="00F90C9C">
        <w:rPr>
          <w:rFonts w:ascii="Arial" w:hAnsi="Arial" w:cs="Arial"/>
        </w:rPr>
        <w:t xml:space="preserve">Schwertberger Straße 14, 53177 Bonn, Tel. 0228/31 82 96, </w:t>
      </w:r>
      <w:proofErr w:type="spellStart"/>
      <w:r w:rsidRPr="00F90C9C">
        <w:rPr>
          <w:rFonts w:ascii="Arial" w:hAnsi="Arial" w:cs="Arial"/>
        </w:rPr>
        <w:t>bft@bft-online.de</w:t>
      </w:r>
      <w:proofErr w:type="spellEnd"/>
    </w:p>
    <w:p w:rsidR="006900AC" w:rsidRDefault="006900AC" w:rsidP="00BA33F5">
      <w:pPr>
        <w:rPr>
          <w:rFonts w:ascii="Arial" w:hAnsi="Arial" w:cs="Arial"/>
        </w:rPr>
      </w:pPr>
    </w:p>
    <w:p w:rsidR="00C16C96" w:rsidRDefault="00C16C96" w:rsidP="00BA33F5">
      <w:pPr>
        <w:rPr>
          <w:rFonts w:ascii="Arial" w:hAnsi="Arial" w:cs="Arial"/>
        </w:rPr>
      </w:pPr>
    </w:p>
    <w:sectPr w:rsidR="00C16C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C7"/>
    <w:rsid w:val="00076255"/>
    <w:rsid w:val="000A220C"/>
    <w:rsid w:val="003E6742"/>
    <w:rsid w:val="005853C6"/>
    <w:rsid w:val="005C7BB3"/>
    <w:rsid w:val="006900AC"/>
    <w:rsid w:val="00736B5E"/>
    <w:rsid w:val="009623C7"/>
    <w:rsid w:val="009C3151"/>
    <w:rsid w:val="009F15FF"/>
    <w:rsid w:val="00BA33F5"/>
    <w:rsid w:val="00BB3E87"/>
    <w:rsid w:val="00BC2350"/>
    <w:rsid w:val="00BF3CF3"/>
    <w:rsid w:val="00C16C96"/>
    <w:rsid w:val="00CA392D"/>
    <w:rsid w:val="00EF38CB"/>
    <w:rsid w:val="00F552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970D5-EF0E-4607-9411-DE71B84E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C31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Krick</dc:creator>
  <cp:keywords/>
  <dc:description/>
  <cp:lastModifiedBy>Krick</cp:lastModifiedBy>
  <cp:revision>2</cp:revision>
  <dcterms:created xsi:type="dcterms:W3CDTF">2015-05-27T07:41:00Z</dcterms:created>
  <dcterms:modified xsi:type="dcterms:W3CDTF">2015-05-27T07:41:00Z</dcterms:modified>
</cp:coreProperties>
</file>