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5B" w:rsidRPr="002F72B3" w:rsidRDefault="0062625B" w:rsidP="0062625B">
      <w:pPr>
        <w:spacing w:after="0" w:line="480" w:lineRule="auto"/>
        <w:rPr>
          <w:rFonts w:ascii="Arial" w:hAnsi="Arial" w:cs="Arial"/>
          <w:b/>
        </w:rPr>
      </w:pPr>
      <w:r w:rsidRPr="002F72B3">
        <w:rPr>
          <w:rFonts w:ascii="Arial" w:hAnsi="Arial" w:cs="Arial"/>
          <w:b/>
        </w:rPr>
        <w:t>Wenn die Nieren nicht mehr „mitspielen“</w:t>
      </w:r>
    </w:p>
    <w:p w:rsidR="0062625B" w:rsidRPr="0062625B" w:rsidRDefault="0062625B" w:rsidP="0062625B">
      <w:pPr>
        <w:spacing w:after="0" w:line="480" w:lineRule="auto"/>
        <w:rPr>
          <w:rFonts w:ascii="Arial" w:hAnsi="Arial" w:cs="Arial"/>
          <w:i/>
        </w:rPr>
      </w:pPr>
      <w:r w:rsidRPr="0062625B">
        <w:rPr>
          <w:rFonts w:ascii="Arial" w:hAnsi="Arial" w:cs="Arial"/>
          <w:i/>
        </w:rPr>
        <w:t xml:space="preserve">An der chronischen Nierenerkrankung (CNE) leiden vor allem ältere Hunde und Katzen. </w:t>
      </w:r>
    </w:p>
    <w:p w:rsidR="0062625B" w:rsidRDefault="0062625B" w:rsidP="0062625B">
      <w:pPr>
        <w:spacing w:after="0" w:line="480" w:lineRule="auto"/>
        <w:rPr>
          <w:rFonts w:ascii="Arial" w:hAnsi="Arial" w:cs="Arial"/>
        </w:rPr>
      </w:pPr>
    </w:p>
    <w:p w:rsidR="0062625B" w:rsidRPr="004162D5" w:rsidRDefault="0062625B" w:rsidP="0062625B">
      <w:pPr>
        <w:spacing w:after="0" w:line="480" w:lineRule="auto"/>
        <w:rPr>
          <w:rFonts w:ascii="Arial" w:hAnsi="Arial" w:cs="Arial"/>
        </w:rPr>
      </w:pPr>
      <w:r w:rsidRPr="004162D5">
        <w:rPr>
          <w:rFonts w:ascii="Arial" w:hAnsi="Arial" w:cs="Arial"/>
        </w:rPr>
        <w:t xml:space="preserve">Schwere Erkrankungen kommen nicht immer mit eindeutigen Symptomen daher. </w:t>
      </w:r>
      <w:r>
        <w:rPr>
          <w:rFonts w:ascii="Arial" w:hAnsi="Arial" w:cs="Arial"/>
        </w:rPr>
        <w:t>Manche</w:t>
      </w:r>
      <w:r w:rsidRPr="004162D5">
        <w:rPr>
          <w:rFonts w:ascii="Arial" w:hAnsi="Arial" w:cs="Arial"/>
        </w:rPr>
        <w:t xml:space="preserve"> verlaufen </w:t>
      </w:r>
      <w:r>
        <w:rPr>
          <w:rFonts w:ascii="Arial" w:hAnsi="Arial" w:cs="Arial"/>
        </w:rPr>
        <w:t>zunächst unauffällig und schreiten langsam, aber kontinuierlich fort. Sie</w:t>
      </w:r>
      <w:r w:rsidRPr="004162D5">
        <w:rPr>
          <w:rFonts w:ascii="Arial" w:hAnsi="Arial" w:cs="Arial"/>
        </w:rPr>
        <w:t xml:space="preserve"> werden </w:t>
      </w:r>
      <w:r>
        <w:rPr>
          <w:rFonts w:ascii="Arial" w:hAnsi="Arial" w:cs="Arial"/>
        </w:rPr>
        <w:t xml:space="preserve">dann </w:t>
      </w:r>
      <w:r w:rsidRPr="004162D5">
        <w:rPr>
          <w:rFonts w:ascii="Arial" w:hAnsi="Arial" w:cs="Arial"/>
        </w:rPr>
        <w:t>häufig nicht erkannt oder falsch zugeordnet. Besonders problematisch ist dies bei älteren Tieren. Wer hat es nicht schon einmal selber gesagt: „Unser Liebling wird eben alt.“</w:t>
      </w:r>
    </w:p>
    <w:p w:rsidR="0062625B" w:rsidRPr="004162D5" w:rsidRDefault="0062625B" w:rsidP="0062625B">
      <w:pPr>
        <w:spacing w:after="0" w:line="480" w:lineRule="auto"/>
        <w:rPr>
          <w:rFonts w:ascii="Arial" w:hAnsi="Arial" w:cs="Arial"/>
        </w:rPr>
      </w:pPr>
    </w:p>
    <w:p w:rsidR="0062625B" w:rsidRPr="004162D5" w:rsidRDefault="0062625B" w:rsidP="0062625B">
      <w:pPr>
        <w:spacing w:after="0" w:line="480" w:lineRule="auto"/>
        <w:rPr>
          <w:rFonts w:ascii="Arial" w:hAnsi="Arial" w:cs="Arial"/>
        </w:rPr>
      </w:pPr>
      <w:r w:rsidRPr="00BA44E6">
        <w:rPr>
          <w:rFonts w:ascii="Arial" w:hAnsi="Arial" w:cs="Arial"/>
        </w:rPr>
        <w:t xml:space="preserve">Die chronische Nierenerkrankung bei Hund und Katze (CNE) </w:t>
      </w:r>
      <w:r>
        <w:rPr>
          <w:rFonts w:ascii="Arial" w:hAnsi="Arial" w:cs="Arial"/>
        </w:rPr>
        <w:t xml:space="preserve">– </w:t>
      </w:r>
      <w:r w:rsidRPr="00BA44E6">
        <w:rPr>
          <w:rFonts w:ascii="Arial" w:hAnsi="Arial" w:cs="Arial"/>
        </w:rPr>
        <w:t>auch unter der Bezeichnung chronische Niereninsuffizienz (CNI) bekannt, ist</w:t>
      </w:r>
      <w:r w:rsidRPr="004162D5">
        <w:rPr>
          <w:rFonts w:ascii="Arial" w:hAnsi="Arial" w:cs="Arial"/>
        </w:rPr>
        <w:t xml:space="preserve"> solch eine schleichend</w:t>
      </w:r>
      <w:r>
        <w:rPr>
          <w:rFonts w:ascii="Arial" w:hAnsi="Arial" w:cs="Arial"/>
        </w:rPr>
        <w:t xml:space="preserve"> auftretend</w:t>
      </w:r>
      <w:r w:rsidRPr="004162D5">
        <w:rPr>
          <w:rFonts w:ascii="Arial" w:hAnsi="Arial" w:cs="Arial"/>
        </w:rPr>
        <w:t xml:space="preserve">e und vom Tierhalter oftmals unterschätzte Krankheit. Woran kann man sie erkennen? Betroffene Tiere trinken mehr als üblich, setzen mehr Harn ab </w:t>
      </w:r>
      <w:r>
        <w:rPr>
          <w:rFonts w:ascii="Arial" w:hAnsi="Arial" w:cs="Arial"/>
        </w:rPr>
        <w:t>oder</w:t>
      </w:r>
      <w:r w:rsidRPr="004162D5">
        <w:rPr>
          <w:rFonts w:ascii="Arial" w:hAnsi="Arial" w:cs="Arial"/>
        </w:rPr>
        <w:t xml:space="preserve"> verlieren ihren Appetit. Sie leiden unter Übelkeit, nehmen ab und sind häufig müde. Das Fell wird stumpf. Diese Veränderungen treten jedoch nicht zwingend bei allen erkrankten Tieren und auch nicht immer gleichzeitig auf. Das erklärt, warum beim Halter nicht sofort alle Alarmglocken läuten – mit fatalem Ausgang. Denn die sichtbaren Symptome zeigen </w:t>
      </w:r>
      <w:r>
        <w:rPr>
          <w:rFonts w:ascii="Arial" w:hAnsi="Arial" w:cs="Arial"/>
        </w:rPr>
        <w:t>sich erst</w:t>
      </w:r>
      <w:r w:rsidRPr="004162D5">
        <w:rPr>
          <w:rFonts w:ascii="Arial" w:hAnsi="Arial" w:cs="Arial"/>
        </w:rPr>
        <w:t xml:space="preserve">, </w:t>
      </w:r>
      <w:r>
        <w:rPr>
          <w:rFonts w:ascii="Arial" w:hAnsi="Arial" w:cs="Arial"/>
        </w:rPr>
        <w:t>wenn</w:t>
      </w:r>
      <w:r w:rsidRPr="004162D5">
        <w:rPr>
          <w:rFonts w:ascii="Arial" w:hAnsi="Arial" w:cs="Arial"/>
        </w:rPr>
        <w:t xml:space="preserve"> die Krankheit schon weit fortgeschritten ist.</w:t>
      </w:r>
    </w:p>
    <w:p w:rsidR="0062625B" w:rsidRPr="004162D5" w:rsidRDefault="0062625B" w:rsidP="0062625B">
      <w:pPr>
        <w:spacing w:after="0" w:line="480" w:lineRule="auto"/>
        <w:rPr>
          <w:rFonts w:ascii="Arial" w:hAnsi="Arial" w:cs="Arial"/>
        </w:rPr>
      </w:pPr>
    </w:p>
    <w:p w:rsidR="0062625B" w:rsidRPr="004162D5" w:rsidRDefault="0062625B" w:rsidP="0062625B">
      <w:pPr>
        <w:spacing w:after="0" w:line="480" w:lineRule="auto"/>
        <w:rPr>
          <w:rFonts w:ascii="Arial" w:hAnsi="Arial" w:cs="Arial"/>
        </w:rPr>
      </w:pPr>
      <w:r>
        <w:rPr>
          <w:rFonts w:ascii="Arial" w:hAnsi="Arial" w:cs="Arial"/>
        </w:rPr>
        <w:t xml:space="preserve">Nierenerkrankungen kommen </w:t>
      </w:r>
      <w:r w:rsidRPr="004162D5">
        <w:rPr>
          <w:rFonts w:ascii="Arial" w:hAnsi="Arial" w:cs="Arial"/>
        </w:rPr>
        <w:t>bei Hund</w:t>
      </w:r>
      <w:r>
        <w:rPr>
          <w:rFonts w:ascii="Arial" w:hAnsi="Arial" w:cs="Arial"/>
        </w:rPr>
        <w:t>en</w:t>
      </w:r>
      <w:r w:rsidRPr="004162D5">
        <w:rPr>
          <w:rFonts w:ascii="Arial" w:hAnsi="Arial" w:cs="Arial"/>
        </w:rPr>
        <w:t xml:space="preserve"> und Katze</w:t>
      </w:r>
      <w:r>
        <w:rPr>
          <w:rFonts w:ascii="Arial" w:hAnsi="Arial" w:cs="Arial"/>
        </w:rPr>
        <w:t>n häufig vor</w:t>
      </w:r>
      <w:r w:rsidRPr="004162D5">
        <w:rPr>
          <w:rFonts w:ascii="Arial" w:hAnsi="Arial" w:cs="Arial"/>
        </w:rPr>
        <w:t>, vor allem ältere Tiere sind betroffen. Man schätzt, dass bis zu 20 Prozent aller Katzen, die älter als sieben Jahre sind, an CN</w:t>
      </w:r>
      <w:r>
        <w:rPr>
          <w:rFonts w:ascii="Arial" w:hAnsi="Arial" w:cs="Arial"/>
        </w:rPr>
        <w:t>E</w:t>
      </w:r>
      <w:r w:rsidRPr="004162D5">
        <w:rPr>
          <w:rFonts w:ascii="Arial" w:hAnsi="Arial" w:cs="Arial"/>
        </w:rPr>
        <w:t xml:space="preserve"> erkrankt sind, bei Katzen über fünfzehn Jahren steigt die Häufigkeit sogar auf ein Drittel. Aber auch rund sechs Prozent aller Hunde leiden an einer </w:t>
      </w:r>
      <w:r>
        <w:rPr>
          <w:rFonts w:ascii="Arial" w:hAnsi="Arial" w:cs="Arial"/>
        </w:rPr>
        <w:t>CNE</w:t>
      </w:r>
      <w:r w:rsidRPr="004162D5">
        <w:rPr>
          <w:rFonts w:ascii="Arial" w:hAnsi="Arial" w:cs="Arial"/>
        </w:rPr>
        <w:t xml:space="preserve">. </w:t>
      </w:r>
      <w:r>
        <w:rPr>
          <w:rFonts w:ascii="Arial" w:hAnsi="Arial" w:cs="Arial"/>
        </w:rPr>
        <w:t>Sie</w:t>
      </w:r>
      <w:r w:rsidRPr="004162D5">
        <w:rPr>
          <w:rFonts w:ascii="Arial" w:hAnsi="Arial" w:cs="Arial"/>
        </w:rPr>
        <w:t xml:space="preserve"> ist die häufigste Todesursache bei Hunden und Katzen im Seniorenalter.</w:t>
      </w:r>
    </w:p>
    <w:p w:rsidR="0062625B" w:rsidRPr="004162D5" w:rsidRDefault="0062625B" w:rsidP="0062625B">
      <w:pPr>
        <w:spacing w:after="0" w:line="480" w:lineRule="auto"/>
        <w:rPr>
          <w:rFonts w:ascii="Arial" w:hAnsi="Arial" w:cs="Arial"/>
        </w:rPr>
      </w:pPr>
    </w:p>
    <w:p w:rsidR="0062625B" w:rsidRPr="004162D5" w:rsidRDefault="0062625B" w:rsidP="0062625B">
      <w:pPr>
        <w:spacing w:after="0" w:line="480" w:lineRule="auto"/>
        <w:rPr>
          <w:rFonts w:ascii="Arial" w:hAnsi="Arial" w:cs="Arial"/>
        </w:rPr>
      </w:pPr>
      <w:r w:rsidRPr="004162D5">
        <w:rPr>
          <w:rFonts w:ascii="Arial" w:hAnsi="Arial" w:cs="Arial"/>
        </w:rPr>
        <w:t>Die</w:t>
      </w:r>
      <w:r>
        <w:rPr>
          <w:rFonts w:ascii="Arial" w:hAnsi="Arial" w:cs="Arial"/>
        </w:rPr>
        <w:t>se</w:t>
      </w:r>
      <w:r w:rsidRPr="004162D5">
        <w:rPr>
          <w:rFonts w:ascii="Arial" w:hAnsi="Arial" w:cs="Arial"/>
        </w:rPr>
        <w:t xml:space="preserve"> Nierenerkrankung ist nicht heilbar. Bei einer Diagnose </w:t>
      </w:r>
      <w:proofErr w:type="gramStart"/>
      <w:r w:rsidRPr="004162D5">
        <w:rPr>
          <w:rFonts w:ascii="Arial" w:hAnsi="Arial" w:cs="Arial"/>
        </w:rPr>
        <w:t>stehen</w:t>
      </w:r>
      <w:proofErr w:type="gramEnd"/>
      <w:r w:rsidRPr="004162D5">
        <w:rPr>
          <w:rFonts w:ascii="Arial" w:hAnsi="Arial" w:cs="Arial"/>
        </w:rPr>
        <w:t xml:space="preserve"> aber eine Reihe von Therapiemöglichkeiten zur Verfügung</w:t>
      </w:r>
      <w:r>
        <w:rPr>
          <w:rFonts w:ascii="Arial" w:hAnsi="Arial" w:cs="Arial"/>
        </w:rPr>
        <w:t>, die die Krankheit verzögern und abmildern können</w:t>
      </w:r>
      <w:r w:rsidRPr="004162D5">
        <w:rPr>
          <w:rFonts w:ascii="Arial" w:hAnsi="Arial" w:cs="Arial"/>
        </w:rPr>
        <w:t xml:space="preserve">. Das macht Vorsorgeuntersuchungen beim älteren Tier so extrem wichtig. </w:t>
      </w:r>
      <w:r>
        <w:rPr>
          <w:rFonts w:ascii="Arial" w:hAnsi="Arial" w:cs="Arial"/>
        </w:rPr>
        <w:t xml:space="preserve">Dazu sollte auch eine </w:t>
      </w:r>
      <w:r>
        <w:rPr>
          <w:rFonts w:ascii="Arial" w:hAnsi="Arial" w:cs="Arial"/>
        </w:rPr>
        <w:lastRenderedPageBreak/>
        <w:t xml:space="preserve">Blutuntersuchung gehören, über die man CNE inzwischen diagnostizieren kann. </w:t>
      </w:r>
      <w:r w:rsidRPr="004162D5">
        <w:rPr>
          <w:rFonts w:ascii="Arial" w:hAnsi="Arial" w:cs="Arial"/>
        </w:rPr>
        <w:t xml:space="preserve">Je früher </w:t>
      </w:r>
      <w:r>
        <w:rPr>
          <w:rFonts w:ascii="Arial" w:hAnsi="Arial" w:cs="Arial"/>
        </w:rPr>
        <w:t>die Krankheit</w:t>
      </w:r>
      <w:r w:rsidRPr="004162D5">
        <w:rPr>
          <w:rFonts w:ascii="Arial" w:hAnsi="Arial" w:cs="Arial"/>
        </w:rPr>
        <w:t xml:space="preserve"> erkannt wird, desto besser die Möglichkeiten, das Tier zu unterstützen. </w:t>
      </w:r>
      <w:r w:rsidRPr="00CC05E9">
        <w:rPr>
          <w:rFonts w:ascii="Arial" w:hAnsi="Arial" w:cs="Arial"/>
        </w:rPr>
        <w:t>Die Behandlung der CN</w:t>
      </w:r>
      <w:r>
        <w:rPr>
          <w:rFonts w:ascii="Arial" w:hAnsi="Arial" w:cs="Arial"/>
        </w:rPr>
        <w:t>E</w:t>
      </w:r>
      <w:r w:rsidRPr="00CC05E9">
        <w:rPr>
          <w:rFonts w:ascii="Arial" w:hAnsi="Arial" w:cs="Arial"/>
        </w:rPr>
        <w:t xml:space="preserve"> ist immer eine Langzeittherapie. Hierbei kommt es darauf an, die verschiedenen Aspekte der Erkrankung zu bekämpfen und an mehreren Punkten anzusetzen. </w:t>
      </w:r>
      <w:r w:rsidRPr="004162D5">
        <w:rPr>
          <w:rFonts w:ascii="Arial" w:hAnsi="Arial" w:cs="Arial"/>
        </w:rPr>
        <w:t xml:space="preserve">Der Fütterung kommt dabei eine besondere Bedeutung zu. Der Tierarzt kann hier beraten und spezielle Nierendiäten empfehlen, mit denen </w:t>
      </w:r>
      <w:r>
        <w:rPr>
          <w:rFonts w:ascii="Arial" w:hAnsi="Arial" w:cs="Arial"/>
        </w:rPr>
        <w:t xml:space="preserve">sich </w:t>
      </w:r>
      <w:r w:rsidRPr="004162D5">
        <w:rPr>
          <w:rFonts w:ascii="Arial" w:hAnsi="Arial" w:cs="Arial"/>
        </w:rPr>
        <w:t xml:space="preserve">der Verlauf der Krankheit deutlich verlangsamen lässt. Begleiterkrankungen wie beispielsweise Bluthochdruck, Erbrechen oder Anämie können zusätzlich durch entsprechende Medikamente gemildert werden. Hunde- und Katzenhalter sollten </w:t>
      </w:r>
      <w:r>
        <w:rPr>
          <w:rFonts w:ascii="Arial" w:hAnsi="Arial" w:cs="Arial"/>
        </w:rPr>
        <w:t xml:space="preserve">auch </w:t>
      </w:r>
      <w:r w:rsidRPr="004162D5">
        <w:rPr>
          <w:rFonts w:ascii="Arial" w:hAnsi="Arial" w:cs="Arial"/>
        </w:rPr>
        <w:t xml:space="preserve">ein besonderes Augenmerk darauf haben, den Patienten stets ausreichend frisches Trinkwasser an möglichst vielen Stellen im Haushalt bereitzustellen. </w:t>
      </w:r>
    </w:p>
    <w:p w:rsidR="0062625B" w:rsidRPr="004162D5" w:rsidRDefault="0062625B" w:rsidP="0062625B">
      <w:pPr>
        <w:spacing w:after="0" w:line="480" w:lineRule="auto"/>
        <w:rPr>
          <w:rFonts w:ascii="Arial" w:hAnsi="Arial" w:cs="Arial"/>
        </w:rPr>
      </w:pPr>
    </w:p>
    <w:p w:rsidR="0062625B" w:rsidRDefault="0062625B" w:rsidP="0062625B">
      <w:pPr>
        <w:spacing w:after="0" w:line="480" w:lineRule="auto"/>
        <w:rPr>
          <w:rFonts w:ascii="Arial" w:hAnsi="Arial" w:cs="Arial"/>
        </w:rPr>
      </w:pPr>
      <w:r w:rsidRPr="004162D5">
        <w:rPr>
          <w:rFonts w:ascii="Arial" w:hAnsi="Arial" w:cs="Arial"/>
        </w:rPr>
        <w:t xml:space="preserve">Weitere Informationen finden Sie hier: </w:t>
      </w:r>
      <w:hyperlink r:id="rId7" w:history="1">
        <w:r w:rsidR="001867B5" w:rsidRPr="00CB775F">
          <w:rPr>
            <w:rStyle w:val="Hyperlink"/>
            <w:rFonts w:ascii="Arial" w:hAnsi="Arial" w:cs="Arial"/>
          </w:rPr>
          <w:t>http://www.kleintiergesundheit.info/wenn-die-nieren-nicht-mehr-mitspielen/hintergrundinformationen-wenn-die-nieren-nicht-mehr-mitspielen/</w:t>
        </w:r>
      </w:hyperlink>
    </w:p>
    <w:p w:rsidR="0062625B" w:rsidRPr="004162D5" w:rsidRDefault="0062625B" w:rsidP="0062625B">
      <w:pPr>
        <w:spacing w:after="0" w:line="360" w:lineRule="auto"/>
        <w:jc w:val="both"/>
        <w:rPr>
          <w:rFonts w:ascii="Arial" w:hAnsi="Arial" w:cs="Arial"/>
        </w:rPr>
      </w:pPr>
    </w:p>
    <w:p w:rsidR="0062625B" w:rsidRPr="0062625B" w:rsidRDefault="0062625B" w:rsidP="0062625B">
      <w:pPr>
        <w:spacing w:after="0" w:line="480" w:lineRule="auto"/>
        <w:jc w:val="both"/>
        <w:rPr>
          <w:rFonts w:ascii="Arial" w:hAnsi="Arial" w:cs="Arial"/>
        </w:rPr>
      </w:pPr>
      <w:r w:rsidRPr="00606864">
        <w:rPr>
          <w:rFonts w:ascii="Arial" w:hAnsi="Arial" w:cs="Arial"/>
        </w:rPr>
        <w:t xml:space="preserve">Bildunterschrift: </w:t>
      </w:r>
      <w:r w:rsidRPr="0062625B">
        <w:rPr>
          <w:rFonts w:ascii="Arial" w:hAnsi="Arial" w:cs="Arial"/>
        </w:rPr>
        <w:t>Bei Tieren mit CNE ist die ausreichende Aufnahme von Flüssigkeit besonders wichtig. Daher sollte man ihnen an mehreren Stellen im Haushalt Trinknäpfe mit frischem Wasser anbieten.</w:t>
      </w:r>
      <w:r>
        <w:rPr>
          <w:rFonts w:ascii="Arial" w:hAnsi="Arial" w:cs="Arial"/>
        </w:rPr>
        <w:t xml:space="preserve"> Foto: BfT/</w:t>
      </w:r>
      <w:proofErr w:type="spellStart"/>
      <w:r>
        <w:rPr>
          <w:rFonts w:ascii="Arial" w:hAnsi="Arial" w:cs="Arial"/>
        </w:rPr>
        <w:t>Shutterstock</w:t>
      </w:r>
      <w:proofErr w:type="spellEnd"/>
    </w:p>
    <w:p w:rsidR="000E7B71" w:rsidRDefault="000E7B71" w:rsidP="000E7B71">
      <w:pPr>
        <w:spacing w:after="0" w:line="360" w:lineRule="auto"/>
        <w:rPr>
          <w:rFonts w:ascii="Arial" w:hAnsi="Arial" w:cs="Arial"/>
        </w:rPr>
      </w:pPr>
    </w:p>
    <w:p w:rsidR="00E03114" w:rsidRPr="006065F7" w:rsidRDefault="00E03114" w:rsidP="00E03114">
      <w:pPr>
        <w:spacing w:after="0" w:line="360" w:lineRule="auto"/>
        <w:rPr>
          <w:rFonts w:ascii="Arial" w:hAnsi="Arial" w:cs="Arial"/>
        </w:rPr>
      </w:pPr>
      <w:r w:rsidRPr="006065F7">
        <w:rPr>
          <w:rFonts w:ascii="Arial" w:hAnsi="Arial" w:cs="Arial"/>
        </w:rPr>
        <w:t>Abdruck Text und Foto (nur in Verbindung mit dieser Meldung) honorarfrei bei Quellenangabe.</w:t>
      </w:r>
    </w:p>
    <w:p w:rsidR="00E03114" w:rsidRDefault="00E03114" w:rsidP="00E03114">
      <w:pPr>
        <w:spacing w:after="0" w:line="360" w:lineRule="auto"/>
        <w:rPr>
          <w:rFonts w:ascii="Arial" w:hAnsi="Arial" w:cs="Arial"/>
        </w:rPr>
      </w:pPr>
    </w:p>
    <w:p w:rsidR="00E03114" w:rsidRPr="006065F7" w:rsidRDefault="00E03114" w:rsidP="00E03114">
      <w:pPr>
        <w:spacing w:after="0" w:line="360" w:lineRule="auto"/>
        <w:rPr>
          <w:rFonts w:ascii="Arial" w:hAnsi="Arial" w:cs="Arial"/>
        </w:rPr>
      </w:pPr>
      <w:r w:rsidRPr="006065F7">
        <w:rPr>
          <w:rFonts w:ascii="Arial" w:hAnsi="Arial" w:cs="Arial"/>
        </w:rPr>
        <w:t>Weitere Informationen: Bundesverband für Tiergesundheit e.V.</w:t>
      </w:r>
    </w:p>
    <w:p w:rsidR="00E03114" w:rsidRPr="006065F7" w:rsidRDefault="00E03114" w:rsidP="00E03114">
      <w:pPr>
        <w:spacing w:after="0" w:line="360" w:lineRule="auto"/>
        <w:rPr>
          <w:rFonts w:ascii="Arial" w:hAnsi="Arial" w:cs="Arial"/>
        </w:rPr>
      </w:pPr>
      <w:r w:rsidRPr="006065F7">
        <w:rPr>
          <w:rFonts w:ascii="Arial" w:hAnsi="Arial" w:cs="Arial"/>
        </w:rPr>
        <w:t xml:space="preserve">Dr. Sabine Schüller, Schwertberger Str. 14,53177 Bonn, </w:t>
      </w:r>
    </w:p>
    <w:p w:rsidR="00E03114" w:rsidRPr="006065F7" w:rsidRDefault="00E03114" w:rsidP="00E03114">
      <w:pPr>
        <w:spacing w:after="0" w:line="360" w:lineRule="auto"/>
        <w:rPr>
          <w:rFonts w:ascii="Arial" w:hAnsi="Arial" w:cs="Arial"/>
        </w:rPr>
      </w:pPr>
      <w:r w:rsidRPr="006065F7">
        <w:rPr>
          <w:rFonts w:ascii="Arial" w:hAnsi="Arial" w:cs="Arial"/>
        </w:rPr>
        <w:t>Tel. 0228 / 31 82 96, E-Mail bft@bft-online.de, www.bft-online.de</w:t>
      </w:r>
    </w:p>
    <w:p w:rsidR="00E03114" w:rsidRPr="006065F7" w:rsidRDefault="00E03114" w:rsidP="00E03114">
      <w:pPr>
        <w:spacing w:after="0" w:line="360" w:lineRule="auto"/>
        <w:rPr>
          <w:rFonts w:ascii="Arial" w:hAnsi="Arial" w:cs="Arial"/>
        </w:rPr>
      </w:pPr>
      <w:r w:rsidRPr="006065F7">
        <w:rPr>
          <w:rFonts w:ascii="Arial" w:hAnsi="Arial" w:cs="Arial"/>
        </w:rPr>
        <w:t>● ● ● ● ● ● ● ●</w:t>
      </w:r>
    </w:p>
    <w:p w:rsidR="00E03114" w:rsidRDefault="00E03114" w:rsidP="00E03114">
      <w:pPr>
        <w:spacing w:after="0" w:line="360" w:lineRule="auto"/>
        <w:rPr>
          <w:rFonts w:ascii="Arial" w:hAnsi="Arial" w:cs="Arial"/>
        </w:rPr>
      </w:pPr>
      <w:r w:rsidRPr="008605E4">
        <w:rPr>
          <w:rFonts w:ascii="Arial" w:hAnsi="Arial" w:cs="Arial"/>
        </w:rPr>
        <w:t xml:space="preserve">Wörter </w:t>
      </w:r>
      <w:r w:rsidR="0062625B">
        <w:rPr>
          <w:rFonts w:ascii="Arial" w:hAnsi="Arial" w:cs="Arial"/>
        </w:rPr>
        <w:t>384</w:t>
      </w:r>
      <w:r w:rsidRPr="008605E4">
        <w:rPr>
          <w:rFonts w:ascii="Arial" w:hAnsi="Arial" w:cs="Arial"/>
        </w:rPr>
        <w:t>, Zeichen 2.</w:t>
      </w:r>
      <w:r w:rsidR="0062625B">
        <w:rPr>
          <w:rFonts w:ascii="Arial" w:hAnsi="Arial" w:cs="Arial"/>
        </w:rPr>
        <w:t>756</w:t>
      </w:r>
      <w:bookmarkStart w:id="0" w:name="_GoBack"/>
      <w:bookmarkEnd w:id="0"/>
    </w:p>
    <w:p w:rsidR="00E03114" w:rsidRPr="008605E4" w:rsidRDefault="00E03114" w:rsidP="00E03114">
      <w:pPr>
        <w:spacing w:after="0" w:line="360" w:lineRule="auto"/>
        <w:rPr>
          <w:rFonts w:ascii="Arial" w:hAnsi="Arial" w:cs="Arial"/>
        </w:rPr>
      </w:pPr>
    </w:p>
    <w:p w:rsidR="00E03114" w:rsidRPr="008605E4" w:rsidRDefault="00E03114" w:rsidP="00E03114">
      <w:pPr>
        <w:spacing w:after="0" w:line="360" w:lineRule="auto"/>
        <w:rPr>
          <w:rFonts w:ascii="Arial" w:hAnsi="Arial" w:cs="Arial"/>
        </w:rPr>
      </w:pPr>
      <w:r w:rsidRPr="008605E4">
        <w:rPr>
          <w:rFonts w:ascii="Arial" w:hAnsi="Arial" w:cs="Arial"/>
        </w:rPr>
        <w:t xml:space="preserve">Stand </w:t>
      </w:r>
      <w:r w:rsidR="000E7B71" w:rsidRPr="008605E4">
        <w:rPr>
          <w:rFonts w:ascii="Arial" w:hAnsi="Arial" w:cs="Arial"/>
        </w:rPr>
        <w:t>2</w:t>
      </w:r>
      <w:r w:rsidR="0062625B">
        <w:rPr>
          <w:rFonts w:ascii="Arial" w:hAnsi="Arial" w:cs="Arial"/>
        </w:rPr>
        <w:t>3.05</w:t>
      </w:r>
      <w:r w:rsidRPr="008605E4">
        <w:rPr>
          <w:rFonts w:ascii="Arial" w:hAnsi="Arial" w:cs="Arial"/>
        </w:rPr>
        <w:t>.2018</w:t>
      </w:r>
    </w:p>
    <w:sectPr w:rsidR="00E03114" w:rsidRPr="008605E4" w:rsidSect="00F8153D">
      <w:headerReference w:type="default" r:id="rId8"/>
      <w:pgSz w:w="12240" w:h="15840"/>
      <w:pgMar w:top="1417" w:right="1325"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8D" w:rsidRDefault="0082078D" w:rsidP="0082078D">
      <w:pPr>
        <w:spacing w:after="0" w:line="240" w:lineRule="auto"/>
      </w:pPr>
      <w:r>
        <w:separator/>
      </w:r>
    </w:p>
  </w:endnote>
  <w:endnote w:type="continuationSeparator" w:id="0">
    <w:p w:rsidR="0082078D" w:rsidRDefault="0082078D" w:rsidP="0082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8D" w:rsidRDefault="0082078D" w:rsidP="0082078D">
      <w:pPr>
        <w:spacing w:after="0" w:line="240" w:lineRule="auto"/>
      </w:pPr>
      <w:r>
        <w:separator/>
      </w:r>
    </w:p>
  </w:footnote>
  <w:footnote w:type="continuationSeparator" w:id="0">
    <w:p w:rsidR="0082078D" w:rsidRDefault="0082078D" w:rsidP="00820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8D" w:rsidRDefault="00F8153D" w:rsidP="0082078D">
    <w:pPr>
      <w:pStyle w:val="Kopfzeile"/>
      <w:ind w:right="-1367"/>
      <w:jc w:val="right"/>
    </w:pPr>
    <w:r>
      <w:rPr>
        <w:noProof/>
        <w:lang w:eastAsia="de-DE"/>
      </w:rPr>
      <w:drawing>
        <wp:inline distT="0" distB="0" distL="0" distR="0" wp14:anchorId="298096BC" wp14:editId="45238449">
          <wp:extent cx="1133475" cy="828675"/>
          <wp:effectExtent l="0" t="0" r="9525" b="9525"/>
          <wp:docPr id="2" name="Grafik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D0"/>
    <w:rsid w:val="000E7B71"/>
    <w:rsid w:val="0013547C"/>
    <w:rsid w:val="00153422"/>
    <w:rsid w:val="001867B5"/>
    <w:rsid w:val="00194B83"/>
    <w:rsid w:val="001B751C"/>
    <w:rsid w:val="00370738"/>
    <w:rsid w:val="0048581B"/>
    <w:rsid w:val="005B77D2"/>
    <w:rsid w:val="005D1E7D"/>
    <w:rsid w:val="00605F80"/>
    <w:rsid w:val="0062625B"/>
    <w:rsid w:val="006D7C3C"/>
    <w:rsid w:val="006F09D0"/>
    <w:rsid w:val="00795E41"/>
    <w:rsid w:val="007F7040"/>
    <w:rsid w:val="0082078D"/>
    <w:rsid w:val="008605E4"/>
    <w:rsid w:val="008F0600"/>
    <w:rsid w:val="00A05809"/>
    <w:rsid w:val="00AC58C9"/>
    <w:rsid w:val="00B6527D"/>
    <w:rsid w:val="00BA11F3"/>
    <w:rsid w:val="00C26A41"/>
    <w:rsid w:val="00C4328A"/>
    <w:rsid w:val="00CD0222"/>
    <w:rsid w:val="00D37E4D"/>
    <w:rsid w:val="00E03114"/>
    <w:rsid w:val="00E146C3"/>
    <w:rsid w:val="00E30A48"/>
    <w:rsid w:val="00E60533"/>
    <w:rsid w:val="00EB58C3"/>
    <w:rsid w:val="00F247E9"/>
    <w:rsid w:val="00F6608D"/>
    <w:rsid w:val="00F8153D"/>
    <w:rsid w:val="00F91373"/>
    <w:rsid w:val="00FC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328A"/>
    <w:rPr>
      <w:color w:val="0563C1" w:themeColor="hyperlink"/>
      <w:u w:val="single"/>
    </w:rPr>
  </w:style>
  <w:style w:type="character" w:customStyle="1" w:styleId="UnresolvedMention">
    <w:name w:val="Unresolved Mention"/>
    <w:basedOn w:val="Absatz-Standardschriftart"/>
    <w:uiPriority w:val="99"/>
    <w:semiHidden/>
    <w:unhideWhenUsed/>
    <w:rsid w:val="00C4328A"/>
    <w:rPr>
      <w:color w:val="808080"/>
      <w:shd w:val="clear" w:color="auto" w:fill="E6E6E6"/>
    </w:rPr>
  </w:style>
  <w:style w:type="paragraph" w:customStyle="1" w:styleId="bodytext">
    <w:name w:val="bodytext"/>
    <w:basedOn w:val="Standard"/>
    <w:rsid w:val="00B652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20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78D"/>
    <w:rPr>
      <w:lang w:val="de-DE"/>
    </w:rPr>
  </w:style>
  <w:style w:type="paragraph" w:styleId="Fuzeile">
    <w:name w:val="footer"/>
    <w:basedOn w:val="Standard"/>
    <w:link w:val="FuzeileZchn"/>
    <w:uiPriority w:val="99"/>
    <w:unhideWhenUsed/>
    <w:rsid w:val="00820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78D"/>
    <w:rPr>
      <w:lang w:val="de-DE"/>
    </w:rPr>
  </w:style>
  <w:style w:type="paragraph" w:styleId="Sprechblasentext">
    <w:name w:val="Balloon Text"/>
    <w:basedOn w:val="Standard"/>
    <w:link w:val="SprechblasentextZchn"/>
    <w:uiPriority w:val="99"/>
    <w:semiHidden/>
    <w:unhideWhenUsed/>
    <w:rsid w:val="00820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78D"/>
    <w:rPr>
      <w:rFonts w:ascii="Tahoma" w:hAnsi="Tahoma" w:cs="Tahoma"/>
      <w:sz w:val="16"/>
      <w:szCs w:val="16"/>
      <w:lang w:val="de-DE"/>
    </w:rPr>
  </w:style>
  <w:style w:type="paragraph" w:styleId="Kommentartext">
    <w:name w:val="annotation text"/>
    <w:basedOn w:val="Standard"/>
    <w:link w:val="KommentartextZchn"/>
    <w:uiPriority w:val="99"/>
    <w:unhideWhenUsed/>
    <w:rsid w:val="0062625B"/>
    <w:pPr>
      <w:spacing w:line="240" w:lineRule="auto"/>
    </w:pPr>
    <w:rPr>
      <w:sz w:val="20"/>
      <w:szCs w:val="20"/>
    </w:rPr>
  </w:style>
  <w:style w:type="character" w:customStyle="1" w:styleId="KommentartextZchn">
    <w:name w:val="Kommentartext Zchn"/>
    <w:basedOn w:val="Absatz-Standardschriftart"/>
    <w:link w:val="Kommentartext"/>
    <w:uiPriority w:val="99"/>
    <w:rsid w:val="0062625B"/>
    <w:rPr>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328A"/>
    <w:rPr>
      <w:color w:val="0563C1" w:themeColor="hyperlink"/>
      <w:u w:val="single"/>
    </w:rPr>
  </w:style>
  <w:style w:type="character" w:customStyle="1" w:styleId="UnresolvedMention">
    <w:name w:val="Unresolved Mention"/>
    <w:basedOn w:val="Absatz-Standardschriftart"/>
    <w:uiPriority w:val="99"/>
    <w:semiHidden/>
    <w:unhideWhenUsed/>
    <w:rsid w:val="00C4328A"/>
    <w:rPr>
      <w:color w:val="808080"/>
      <w:shd w:val="clear" w:color="auto" w:fill="E6E6E6"/>
    </w:rPr>
  </w:style>
  <w:style w:type="paragraph" w:customStyle="1" w:styleId="bodytext">
    <w:name w:val="bodytext"/>
    <w:basedOn w:val="Standard"/>
    <w:rsid w:val="00B652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20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78D"/>
    <w:rPr>
      <w:lang w:val="de-DE"/>
    </w:rPr>
  </w:style>
  <w:style w:type="paragraph" w:styleId="Fuzeile">
    <w:name w:val="footer"/>
    <w:basedOn w:val="Standard"/>
    <w:link w:val="FuzeileZchn"/>
    <w:uiPriority w:val="99"/>
    <w:unhideWhenUsed/>
    <w:rsid w:val="00820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78D"/>
    <w:rPr>
      <w:lang w:val="de-DE"/>
    </w:rPr>
  </w:style>
  <w:style w:type="paragraph" w:styleId="Sprechblasentext">
    <w:name w:val="Balloon Text"/>
    <w:basedOn w:val="Standard"/>
    <w:link w:val="SprechblasentextZchn"/>
    <w:uiPriority w:val="99"/>
    <w:semiHidden/>
    <w:unhideWhenUsed/>
    <w:rsid w:val="00820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78D"/>
    <w:rPr>
      <w:rFonts w:ascii="Tahoma" w:hAnsi="Tahoma" w:cs="Tahoma"/>
      <w:sz w:val="16"/>
      <w:szCs w:val="16"/>
      <w:lang w:val="de-DE"/>
    </w:rPr>
  </w:style>
  <w:style w:type="paragraph" w:styleId="Kommentartext">
    <w:name w:val="annotation text"/>
    <w:basedOn w:val="Standard"/>
    <w:link w:val="KommentartextZchn"/>
    <w:uiPriority w:val="99"/>
    <w:unhideWhenUsed/>
    <w:rsid w:val="0062625B"/>
    <w:pPr>
      <w:spacing w:line="240" w:lineRule="auto"/>
    </w:pPr>
    <w:rPr>
      <w:sz w:val="20"/>
      <w:szCs w:val="20"/>
    </w:rPr>
  </w:style>
  <w:style w:type="character" w:customStyle="1" w:styleId="KommentartextZchn">
    <w:name w:val="Kommentartext Zchn"/>
    <w:basedOn w:val="Absatz-Standardschriftart"/>
    <w:link w:val="Kommentartext"/>
    <w:uiPriority w:val="99"/>
    <w:rsid w:val="0062625B"/>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49596">
      <w:bodyDiv w:val="1"/>
      <w:marLeft w:val="0"/>
      <w:marRight w:val="0"/>
      <w:marTop w:val="0"/>
      <w:marBottom w:val="0"/>
      <w:divBdr>
        <w:top w:val="none" w:sz="0" w:space="0" w:color="auto"/>
        <w:left w:val="none" w:sz="0" w:space="0" w:color="auto"/>
        <w:bottom w:val="none" w:sz="0" w:space="0" w:color="auto"/>
        <w:right w:val="none" w:sz="0" w:space="0" w:color="auto"/>
      </w:divBdr>
    </w:div>
    <w:div w:id="1486432522">
      <w:bodyDiv w:val="1"/>
      <w:marLeft w:val="0"/>
      <w:marRight w:val="0"/>
      <w:marTop w:val="0"/>
      <w:marBottom w:val="0"/>
      <w:divBdr>
        <w:top w:val="none" w:sz="0" w:space="0" w:color="auto"/>
        <w:left w:val="none" w:sz="0" w:space="0" w:color="auto"/>
        <w:bottom w:val="none" w:sz="0" w:space="0" w:color="auto"/>
        <w:right w:val="none" w:sz="0" w:space="0" w:color="auto"/>
      </w:divBdr>
    </w:div>
    <w:div w:id="19620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eintiergesundheit.info/wenn-die-nieren-nicht-mehr-mitspielen/hintergrundinformationen-wenn-die-nieren-nicht-mehr-mitspiel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4</cp:revision>
  <dcterms:created xsi:type="dcterms:W3CDTF">2018-05-23T10:54:00Z</dcterms:created>
  <dcterms:modified xsi:type="dcterms:W3CDTF">2018-05-23T11:16:00Z</dcterms:modified>
</cp:coreProperties>
</file>