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83F52" w14:textId="3DE6DE39" w:rsidR="008C2F0E" w:rsidRDefault="00DE41E6" w:rsidP="00224774">
      <w:pPr>
        <w:pStyle w:val="berschrift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„Medienpreis Tiergesundheit“ zum</w:t>
      </w:r>
      <w:r w:rsidR="008C2F0E" w:rsidRPr="008C2F0E">
        <w:rPr>
          <w:sz w:val="28"/>
          <w:szCs w:val="28"/>
        </w:rPr>
        <w:t xml:space="preserve"> Thema Prävention und Schutz vor Infektionen bei Kleintieren</w:t>
      </w:r>
    </w:p>
    <w:p w14:paraId="4DAE3611" w14:textId="3951D879" w:rsidR="00BB2BE2" w:rsidRPr="00224774" w:rsidRDefault="00BB2BE2" w:rsidP="00224774">
      <w:pPr>
        <w:pStyle w:val="berschrift1"/>
        <w:spacing w:line="360" w:lineRule="auto"/>
        <w:rPr>
          <w:b w:val="0"/>
          <w:i/>
          <w:color w:val="auto"/>
          <w:sz w:val="22"/>
          <w:szCs w:val="22"/>
        </w:rPr>
      </w:pPr>
      <w:r w:rsidRPr="00224774">
        <w:rPr>
          <w:b w:val="0"/>
          <w:i/>
          <w:color w:val="auto"/>
          <w:sz w:val="22"/>
          <w:szCs w:val="22"/>
        </w:rPr>
        <w:t xml:space="preserve">Der Bundesverband für Tiergesundheit e. V. (BfT) </w:t>
      </w:r>
      <w:r w:rsidR="00732AD8" w:rsidRPr="00224774">
        <w:rPr>
          <w:b w:val="0"/>
          <w:i/>
          <w:color w:val="auto"/>
          <w:sz w:val="22"/>
          <w:szCs w:val="22"/>
        </w:rPr>
        <w:t xml:space="preserve">lobt </w:t>
      </w:r>
      <w:r w:rsidR="005C2576" w:rsidRPr="00224774">
        <w:rPr>
          <w:b w:val="0"/>
          <w:i/>
          <w:color w:val="auto"/>
          <w:sz w:val="22"/>
          <w:szCs w:val="22"/>
        </w:rPr>
        <w:t>gemeinsam mit dem</w:t>
      </w:r>
      <w:r w:rsidR="00DA498D" w:rsidRPr="00224774">
        <w:rPr>
          <w:b w:val="0"/>
          <w:i/>
          <w:color w:val="auto"/>
          <w:sz w:val="22"/>
          <w:szCs w:val="22"/>
        </w:rPr>
        <w:t xml:space="preserve"> Bundesverband P</w:t>
      </w:r>
      <w:r w:rsidRPr="00224774">
        <w:rPr>
          <w:b w:val="0"/>
          <w:i/>
          <w:color w:val="auto"/>
          <w:sz w:val="22"/>
          <w:szCs w:val="22"/>
        </w:rPr>
        <w:t>raktizierender Tierätzte (bpt)</w:t>
      </w:r>
      <w:r w:rsidR="00732AD8" w:rsidRPr="00224774">
        <w:rPr>
          <w:b w:val="0"/>
          <w:i/>
          <w:color w:val="auto"/>
          <w:sz w:val="22"/>
          <w:szCs w:val="22"/>
        </w:rPr>
        <w:t xml:space="preserve"> </w:t>
      </w:r>
      <w:r w:rsidR="005C2576" w:rsidRPr="00224774">
        <w:rPr>
          <w:b w:val="0"/>
          <w:i/>
          <w:color w:val="auto"/>
          <w:sz w:val="22"/>
          <w:szCs w:val="22"/>
        </w:rPr>
        <w:t>in diesem Jahr</w:t>
      </w:r>
      <w:r w:rsidR="0091242E" w:rsidRPr="00224774">
        <w:rPr>
          <w:b w:val="0"/>
          <w:i/>
          <w:color w:val="auto"/>
          <w:sz w:val="22"/>
          <w:szCs w:val="22"/>
        </w:rPr>
        <w:t xml:space="preserve"> erstmalig</w:t>
      </w:r>
      <w:r w:rsidR="005C2576" w:rsidRPr="00224774">
        <w:rPr>
          <w:b w:val="0"/>
          <w:i/>
          <w:color w:val="auto"/>
          <w:sz w:val="22"/>
          <w:szCs w:val="22"/>
        </w:rPr>
        <w:t xml:space="preserve"> den</w:t>
      </w:r>
      <w:r w:rsidR="00732AD8" w:rsidRPr="00224774">
        <w:rPr>
          <w:b w:val="0"/>
          <w:i/>
          <w:color w:val="auto"/>
          <w:sz w:val="22"/>
          <w:szCs w:val="22"/>
        </w:rPr>
        <w:t xml:space="preserve"> „Medienpreis Tiergesundheit“ </w:t>
      </w:r>
      <w:r w:rsidR="005C2576" w:rsidRPr="00224774">
        <w:rPr>
          <w:b w:val="0"/>
          <w:i/>
          <w:color w:val="auto"/>
          <w:sz w:val="22"/>
          <w:szCs w:val="22"/>
        </w:rPr>
        <w:t xml:space="preserve">aus. </w:t>
      </w:r>
    </w:p>
    <w:p w14:paraId="2F5CF82D" w14:textId="77777777" w:rsidR="00BB2BE2" w:rsidRPr="00224774" w:rsidRDefault="00BB2BE2" w:rsidP="00224774">
      <w:pPr>
        <w:spacing w:line="360" w:lineRule="auto"/>
        <w:rPr>
          <w:sz w:val="22"/>
          <w:szCs w:val="22"/>
        </w:rPr>
      </w:pPr>
    </w:p>
    <w:p w14:paraId="1CA9B390" w14:textId="50159485" w:rsidR="00BB2BE2" w:rsidRPr="00224774" w:rsidRDefault="00BB2BE2" w:rsidP="00224774">
      <w:pPr>
        <w:spacing w:line="360" w:lineRule="auto"/>
        <w:rPr>
          <w:sz w:val="22"/>
          <w:szCs w:val="22"/>
        </w:rPr>
      </w:pPr>
      <w:r w:rsidRPr="00224774">
        <w:rPr>
          <w:sz w:val="22"/>
          <w:szCs w:val="22"/>
        </w:rPr>
        <w:t>In Deutschland leben mehr als 1</w:t>
      </w:r>
      <w:r w:rsidR="006F7F58" w:rsidRPr="00224774">
        <w:rPr>
          <w:sz w:val="22"/>
          <w:szCs w:val="22"/>
        </w:rPr>
        <w:t>4</w:t>
      </w:r>
      <w:r w:rsidRPr="00224774">
        <w:rPr>
          <w:sz w:val="22"/>
          <w:szCs w:val="22"/>
        </w:rPr>
        <w:t xml:space="preserve"> Millionen Katzen und über </w:t>
      </w:r>
      <w:r w:rsidR="006F7F58" w:rsidRPr="00224774">
        <w:rPr>
          <w:sz w:val="22"/>
          <w:szCs w:val="22"/>
        </w:rPr>
        <w:t>zehn</w:t>
      </w:r>
      <w:r w:rsidRPr="00224774">
        <w:rPr>
          <w:sz w:val="22"/>
          <w:szCs w:val="22"/>
        </w:rPr>
        <w:t xml:space="preserve"> Millionen Hunde. Für deren gesundheitliches Wohl sorgen bundesweit circa 12.000 niedergelassene Veterinärmediziner*innen. Ein weltweites Netzwerk aus Hochschulen, Universitäten und Forschungsunternehmen arbeitet intensiv an neuen Erkenntnissen und entwickelt kontinuierlich neue Therapiemöglichkeiten. Wesentliche Faktoren für die Gesunderhaltung von Haus- und Hobbytieren sind die Prävention und der Schutz vor Infektionen. </w:t>
      </w:r>
    </w:p>
    <w:p w14:paraId="355A4D4A" w14:textId="77777777" w:rsidR="00BB2BE2" w:rsidRPr="00224774" w:rsidRDefault="00BB2BE2" w:rsidP="00224774">
      <w:pPr>
        <w:spacing w:line="360" w:lineRule="auto"/>
        <w:rPr>
          <w:sz w:val="22"/>
          <w:szCs w:val="22"/>
        </w:rPr>
      </w:pPr>
    </w:p>
    <w:p w14:paraId="2920E563" w14:textId="42BB9A4D" w:rsidR="002463B1" w:rsidRPr="00224774" w:rsidRDefault="00BB2BE2" w:rsidP="00224774">
      <w:pPr>
        <w:spacing w:line="360" w:lineRule="auto"/>
        <w:rPr>
          <w:sz w:val="22"/>
          <w:szCs w:val="22"/>
        </w:rPr>
      </w:pPr>
      <w:r w:rsidRPr="00224774">
        <w:rPr>
          <w:sz w:val="22"/>
          <w:szCs w:val="22"/>
        </w:rPr>
        <w:t>Um eine qualitativ hochwertige und unabhängige journalistische Berichterstattung zu diesen Themen zu förd</w:t>
      </w:r>
      <w:r w:rsidR="00DA498D" w:rsidRPr="00224774">
        <w:rPr>
          <w:sz w:val="22"/>
          <w:szCs w:val="22"/>
        </w:rPr>
        <w:t>ern, vergibt der Bundesverband P</w:t>
      </w:r>
      <w:r w:rsidRPr="00224774">
        <w:rPr>
          <w:sz w:val="22"/>
          <w:szCs w:val="22"/>
        </w:rPr>
        <w:t xml:space="preserve">raktizierender Tierärzte (bpt) gemeinsam mit dem Bundesverband für Tiergesundheit e.V. (BfT) ab 2020 jährlich den „Medienpreis Tiergesundheit“. Dieser ist mit einer Gesamtsumme von 9.000 € dotiert. </w:t>
      </w:r>
    </w:p>
    <w:p w14:paraId="031D45AB" w14:textId="77777777" w:rsidR="00BB2BE2" w:rsidRPr="00224774" w:rsidRDefault="00BB2BE2" w:rsidP="00224774">
      <w:pPr>
        <w:spacing w:line="360" w:lineRule="auto"/>
        <w:rPr>
          <w:sz w:val="22"/>
          <w:szCs w:val="22"/>
        </w:rPr>
      </w:pPr>
    </w:p>
    <w:p w14:paraId="7A895FDD" w14:textId="6B2F0A15" w:rsidR="00DF5C81" w:rsidRPr="00224774" w:rsidRDefault="000B2C00" w:rsidP="00224774">
      <w:pPr>
        <w:spacing w:line="360" w:lineRule="auto"/>
        <w:rPr>
          <w:sz w:val="22"/>
          <w:szCs w:val="22"/>
        </w:rPr>
      </w:pPr>
      <w:r w:rsidRPr="00224774">
        <w:rPr>
          <w:sz w:val="22"/>
          <w:szCs w:val="22"/>
        </w:rPr>
        <w:t>Alle Details zu den Teilnahmevoraussetzungen, zur Einreichung und dem Wettbewerbsverlauf finden Sie unter</w:t>
      </w:r>
      <w:r w:rsidR="00DF5C81" w:rsidRPr="00224774">
        <w:rPr>
          <w:sz w:val="22"/>
          <w:szCs w:val="22"/>
        </w:rPr>
        <w:t xml:space="preserve"> www.impf-dein-tier.de. </w:t>
      </w:r>
    </w:p>
    <w:p w14:paraId="653171D4" w14:textId="77777777" w:rsidR="00DF5C81" w:rsidRPr="00224774" w:rsidRDefault="00DF5C81" w:rsidP="00224774">
      <w:pPr>
        <w:pStyle w:val="StandardWeb"/>
        <w:spacing w:line="360" w:lineRule="auto"/>
        <w:rPr>
          <w:rStyle w:val="Fett"/>
          <w:sz w:val="22"/>
          <w:szCs w:val="22"/>
        </w:rPr>
      </w:pPr>
    </w:p>
    <w:p w14:paraId="50AEE2E8" w14:textId="612C4564" w:rsidR="000B2C00" w:rsidRPr="00224774" w:rsidRDefault="000B2C00" w:rsidP="00224774">
      <w:pPr>
        <w:pStyle w:val="StandardWeb"/>
        <w:spacing w:line="360" w:lineRule="auto"/>
        <w:rPr>
          <w:sz w:val="22"/>
          <w:szCs w:val="22"/>
        </w:rPr>
      </w:pPr>
      <w:r w:rsidRPr="00224774">
        <w:rPr>
          <w:rStyle w:val="Fett"/>
          <w:sz w:val="22"/>
          <w:szCs w:val="22"/>
        </w:rPr>
        <w:t xml:space="preserve">Einsendeschluss ist der </w:t>
      </w:r>
      <w:r w:rsidRPr="00224774">
        <w:rPr>
          <w:b/>
          <w:sz w:val="22"/>
          <w:szCs w:val="22"/>
        </w:rPr>
        <w:t>01.09</w:t>
      </w:r>
      <w:r w:rsidR="00D93287" w:rsidRPr="00224774">
        <w:rPr>
          <w:b/>
          <w:sz w:val="22"/>
          <w:szCs w:val="22"/>
        </w:rPr>
        <w:t>.</w:t>
      </w:r>
      <w:r w:rsidRPr="00224774">
        <w:rPr>
          <w:b/>
          <w:sz w:val="22"/>
          <w:szCs w:val="22"/>
        </w:rPr>
        <w:t>2020</w:t>
      </w:r>
      <w:r w:rsidRPr="00224774">
        <w:rPr>
          <w:rStyle w:val="Fett"/>
          <w:sz w:val="22"/>
          <w:szCs w:val="22"/>
        </w:rPr>
        <w:t>.</w:t>
      </w:r>
    </w:p>
    <w:p w14:paraId="15CCFBC2" w14:textId="77777777" w:rsidR="00BB2BE2" w:rsidRPr="00224774" w:rsidRDefault="00BB2BE2" w:rsidP="00224774">
      <w:pPr>
        <w:spacing w:line="360" w:lineRule="auto"/>
        <w:rPr>
          <w:sz w:val="22"/>
          <w:szCs w:val="22"/>
        </w:rPr>
      </w:pPr>
    </w:p>
    <w:p w14:paraId="28C33AF7" w14:textId="77777777" w:rsidR="00DF5C81" w:rsidRPr="00224774" w:rsidRDefault="00DF5C81" w:rsidP="00224774">
      <w:pPr>
        <w:spacing w:line="360" w:lineRule="auto"/>
        <w:jc w:val="both"/>
        <w:rPr>
          <w:rFonts w:ascii="HelveticaNeueLT Pro 55 Roman" w:eastAsia="Calibri" w:hAnsi="HelveticaNeueLT Pro 55 Roman" w:cs="Times New Roman"/>
          <w:smallCaps/>
          <w:sz w:val="22"/>
          <w:szCs w:val="22"/>
          <w:lang w:eastAsia="en-US"/>
        </w:rPr>
      </w:pPr>
      <w:r w:rsidRPr="00224774">
        <w:rPr>
          <w:rFonts w:ascii="HelveticaNeueLT Pro 55 Roman" w:eastAsia="Calibri" w:hAnsi="HelveticaNeueLT Pro 55 Roman" w:cs="Times New Roman"/>
          <w:sz w:val="22"/>
          <w:szCs w:val="22"/>
          <w:lang w:eastAsia="en-US"/>
        </w:rPr>
        <w:t xml:space="preserve">Weitere Auskünfte geben bpt und BfT. Fragen können auch per E-Mail unter </w:t>
      </w:r>
      <w:hyperlink r:id="rId9" w:history="1">
        <w:r w:rsidRPr="00224774">
          <w:rPr>
            <w:rFonts w:ascii="HelveticaNeueLT Pro 55 Roman" w:eastAsia="Calibri" w:hAnsi="HelveticaNeueLT Pro 55 Roman" w:cs="Times New Roman"/>
            <w:color w:val="0563C1"/>
            <w:sz w:val="22"/>
            <w:szCs w:val="22"/>
            <w:u w:val="single"/>
            <w:lang w:eastAsia="en-US"/>
          </w:rPr>
          <w:t>medienpreis-tiergesundheit@impf-dein-tier.de</w:t>
        </w:r>
      </w:hyperlink>
      <w:r w:rsidRPr="00224774">
        <w:rPr>
          <w:rFonts w:ascii="HelveticaNeueLT Pro 55 Roman" w:eastAsia="Calibri" w:hAnsi="HelveticaNeueLT Pro 55 Roman" w:cs="Times New Roman"/>
          <w:sz w:val="22"/>
          <w:szCs w:val="22"/>
          <w:lang w:eastAsia="en-US"/>
        </w:rPr>
        <w:t xml:space="preserve"> gestellt werden.</w:t>
      </w:r>
    </w:p>
    <w:p w14:paraId="72F12342" w14:textId="19328D06" w:rsidR="00DD5FDA" w:rsidRPr="00224774" w:rsidRDefault="00DF5C81" w:rsidP="00224774">
      <w:pPr>
        <w:spacing w:line="360" w:lineRule="auto"/>
        <w:rPr>
          <w:rFonts w:ascii="HelveticaNeueLT Pro 55 Roman" w:eastAsia="Calibri" w:hAnsi="HelveticaNeueLT Pro 55 Roman" w:cs="Times New Roman"/>
          <w:lang w:eastAsia="en-US"/>
        </w:rPr>
      </w:pPr>
      <w:r w:rsidRPr="00DF5C81">
        <w:rPr>
          <w:rFonts w:ascii="HelveticaNeueLT Pro 55 Roman" w:eastAsia="Calibri" w:hAnsi="HelveticaNeueLT Pro 55 Roman" w:cs="Times New Roman"/>
          <w:lang w:eastAsia="en-US"/>
        </w:rPr>
        <w:t xml:space="preserve"> </w:t>
      </w:r>
    </w:p>
    <w:p w14:paraId="4358EBD5" w14:textId="77777777" w:rsidR="00224774" w:rsidRDefault="00224774" w:rsidP="00DD5FDA">
      <w:pPr>
        <w:spacing w:line="276" w:lineRule="auto"/>
      </w:pPr>
    </w:p>
    <w:p w14:paraId="16FC0DE3" w14:textId="35FAD71B" w:rsidR="00BB2BE2" w:rsidRDefault="000B2C00" w:rsidP="00DD5FDA">
      <w:pPr>
        <w:spacing w:line="276" w:lineRule="auto"/>
      </w:pPr>
      <w:r>
        <w:t xml:space="preserve">Weitere Informationen: </w:t>
      </w:r>
    </w:p>
    <w:p w14:paraId="0F7B8634" w14:textId="77777777" w:rsidR="00224774" w:rsidRDefault="00224774" w:rsidP="00DD5FDA">
      <w:pPr>
        <w:spacing w:line="276" w:lineRule="auto"/>
      </w:pPr>
    </w:p>
    <w:p w14:paraId="6CC037F3" w14:textId="4B19006F" w:rsidR="00224774" w:rsidRPr="00224774" w:rsidRDefault="00224774" w:rsidP="00224774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Abdruck</w:t>
      </w:r>
      <w:r w:rsidRPr="00CA4B46">
        <w:rPr>
          <w:rFonts w:ascii="HelveticaNeueLT Pro 55 Roman" w:hAnsi="HelveticaNeueLT Pro 55 Roman" w:cs="Arial"/>
          <w:sz w:val="22"/>
          <w:szCs w:val="22"/>
        </w:rPr>
        <w:t xml:space="preserve"> honorarfrei bei Quellenangabe.</w:t>
      </w:r>
    </w:p>
    <w:p w14:paraId="731B08AA" w14:textId="77777777" w:rsidR="000B2C00" w:rsidRDefault="000B2C00" w:rsidP="00DD5FDA">
      <w:pPr>
        <w:spacing w:line="276" w:lineRule="auto"/>
        <w:rPr>
          <w:rFonts w:ascii="HelveticaNeueLT Pro 55 Roman" w:hAnsi="HelveticaNeueLT Pro 55 Roman" w:cs="Arial"/>
          <w:sz w:val="22"/>
          <w:szCs w:val="22"/>
        </w:rPr>
      </w:pPr>
    </w:p>
    <w:p w14:paraId="66F9AE8C" w14:textId="77777777" w:rsidR="000B2C00" w:rsidRPr="00CA4B46" w:rsidRDefault="000B2C00" w:rsidP="00DD5FDA">
      <w:pPr>
        <w:spacing w:line="276" w:lineRule="auto"/>
        <w:rPr>
          <w:rFonts w:ascii="HelveticaNeueLT Pro 55 Roman" w:hAnsi="HelveticaNeueLT Pro 55 Roman" w:cs="Arial"/>
          <w:sz w:val="22"/>
          <w:szCs w:val="22"/>
        </w:rPr>
      </w:pPr>
      <w:r w:rsidRPr="00CA4B46">
        <w:rPr>
          <w:rFonts w:ascii="HelveticaNeueLT Pro 55 Roman" w:hAnsi="HelveticaNeueLT Pro 55 Roman" w:cs="Arial"/>
          <w:sz w:val="22"/>
          <w:szCs w:val="22"/>
        </w:rPr>
        <w:t>Bundesverband für Tiergesundheit e.V.</w:t>
      </w:r>
    </w:p>
    <w:p w14:paraId="13AA17BD" w14:textId="77777777" w:rsidR="000B2C00" w:rsidRPr="00CA4B46" w:rsidRDefault="000B2C00" w:rsidP="00DD5FDA">
      <w:pPr>
        <w:spacing w:line="276" w:lineRule="auto"/>
        <w:rPr>
          <w:rFonts w:ascii="HelveticaNeueLT Pro 55 Roman" w:hAnsi="HelveticaNeueLT Pro 55 Roman" w:cs="Arial"/>
          <w:sz w:val="22"/>
          <w:szCs w:val="22"/>
        </w:rPr>
      </w:pPr>
      <w:r w:rsidRPr="00CA4B46">
        <w:rPr>
          <w:rFonts w:ascii="HelveticaNeueLT Pro 55 Roman" w:hAnsi="HelveticaNeueLT Pro 55 Roman" w:cs="Arial"/>
          <w:sz w:val="22"/>
          <w:szCs w:val="22"/>
        </w:rPr>
        <w:t xml:space="preserve">Dr. Sabine Schüller, Schwertberger Str. 14,53177 Bonn, </w:t>
      </w:r>
    </w:p>
    <w:p w14:paraId="63918D2F" w14:textId="621ADA72" w:rsidR="000B2C00" w:rsidRPr="000B2C00" w:rsidRDefault="000B2C00" w:rsidP="00DD5FDA">
      <w:pPr>
        <w:spacing w:line="276" w:lineRule="auto"/>
      </w:pPr>
      <w:r w:rsidRPr="00CA4B46">
        <w:rPr>
          <w:rFonts w:ascii="HelveticaNeueLT Pro 55 Roman" w:hAnsi="HelveticaNeueLT Pro 55 Roman" w:cs="Arial"/>
          <w:sz w:val="22"/>
          <w:szCs w:val="22"/>
        </w:rPr>
        <w:t xml:space="preserve">Tel. 0228 / 31 82 96, E-Mail bft@bft-online.de, </w:t>
      </w:r>
      <w:r>
        <w:rPr>
          <w:rFonts w:ascii="HelveticaNeueLT Pro 55 Roman" w:hAnsi="HelveticaNeueLT Pro 55 Roman" w:cs="Arial"/>
          <w:sz w:val="22"/>
          <w:szCs w:val="22"/>
        </w:rPr>
        <w:t>www.bft-online.de</w:t>
      </w:r>
    </w:p>
    <w:p w14:paraId="60BFAE91" w14:textId="77777777" w:rsidR="00822F69" w:rsidRPr="00CA4B46" w:rsidRDefault="00822F69" w:rsidP="00DD5FDA">
      <w:pPr>
        <w:spacing w:line="276" w:lineRule="auto"/>
        <w:rPr>
          <w:rFonts w:ascii="HelveticaNeueLT Pro 55 Roman" w:hAnsi="HelveticaNeueLT Pro 55 Roman" w:cs="Arial"/>
          <w:sz w:val="22"/>
          <w:szCs w:val="22"/>
        </w:rPr>
      </w:pPr>
      <w:r w:rsidRPr="00CA4B46">
        <w:rPr>
          <w:rFonts w:ascii="Arial" w:hAnsi="Arial" w:cs="Arial"/>
          <w:sz w:val="22"/>
          <w:szCs w:val="22"/>
        </w:rPr>
        <w:t>●</w:t>
      </w:r>
      <w:r w:rsidRPr="00CA4B4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CA4B46">
        <w:rPr>
          <w:rFonts w:ascii="Arial" w:hAnsi="Arial" w:cs="Arial"/>
          <w:sz w:val="22"/>
          <w:szCs w:val="22"/>
        </w:rPr>
        <w:t>●</w:t>
      </w:r>
      <w:r w:rsidRPr="00CA4B4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CA4B46">
        <w:rPr>
          <w:rFonts w:ascii="Arial" w:hAnsi="Arial" w:cs="Arial"/>
          <w:sz w:val="22"/>
          <w:szCs w:val="22"/>
        </w:rPr>
        <w:t>●</w:t>
      </w:r>
      <w:r w:rsidRPr="00CA4B4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CA4B46">
        <w:rPr>
          <w:rFonts w:ascii="Arial" w:hAnsi="Arial" w:cs="Arial"/>
          <w:sz w:val="22"/>
          <w:szCs w:val="22"/>
        </w:rPr>
        <w:t>●</w:t>
      </w:r>
      <w:r w:rsidRPr="00CA4B4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CA4B46">
        <w:rPr>
          <w:rFonts w:ascii="Arial" w:hAnsi="Arial" w:cs="Arial"/>
          <w:sz w:val="22"/>
          <w:szCs w:val="22"/>
        </w:rPr>
        <w:t>●</w:t>
      </w:r>
      <w:r w:rsidRPr="00CA4B4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CA4B46">
        <w:rPr>
          <w:rFonts w:ascii="Arial" w:hAnsi="Arial" w:cs="Arial"/>
          <w:sz w:val="22"/>
          <w:szCs w:val="22"/>
        </w:rPr>
        <w:t>●</w:t>
      </w:r>
      <w:r w:rsidRPr="00CA4B4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CA4B46">
        <w:rPr>
          <w:rFonts w:ascii="Arial" w:hAnsi="Arial" w:cs="Arial"/>
          <w:sz w:val="22"/>
          <w:szCs w:val="22"/>
        </w:rPr>
        <w:t>●</w:t>
      </w:r>
      <w:r w:rsidRPr="00CA4B4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CA4B46">
        <w:rPr>
          <w:rFonts w:ascii="Arial" w:hAnsi="Arial" w:cs="Arial"/>
          <w:sz w:val="22"/>
          <w:szCs w:val="22"/>
        </w:rPr>
        <w:t>●</w:t>
      </w:r>
    </w:p>
    <w:p w14:paraId="1893E1DF" w14:textId="77777777" w:rsidR="00D12B06" w:rsidRPr="00CA4B46" w:rsidRDefault="00D12B06" w:rsidP="00DD5FDA">
      <w:pPr>
        <w:spacing w:line="276" w:lineRule="auto"/>
        <w:rPr>
          <w:rFonts w:ascii="HelveticaNeueLT Pro 55 Roman" w:hAnsi="HelveticaNeueLT Pro 55 Roman" w:cs="Arial"/>
          <w:sz w:val="22"/>
          <w:szCs w:val="22"/>
        </w:rPr>
      </w:pPr>
    </w:p>
    <w:p w14:paraId="7C4CE6E0" w14:textId="597E4EFB" w:rsidR="00D12B06" w:rsidRPr="004751BA" w:rsidRDefault="008C2F0E" w:rsidP="00DD5FDA">
      <w:pPr>
        <w:spacing w:line="276" w:lineRule="auto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167</w:t>
      </w:r>
      <w:r w:rsidR="004751BA" w:rsidRPr="004751BA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D12B06" w:rsidRPr="004751BA">
        <w:rPr>
          <w:rFonts w:ascii="HelveticaNeueLT Pro 55 Roman" w:hAnsi="HelveticaNeueLT Pro 55 Roman" w:cs="Arial"/>
          <w:sz w:val="22"/>
          <w:szCs w:val="22"/>
        </w:rPr>
        <w:t xml:space="preserve">Wörter und </w:t>
      </w:r>
      <w:r w:rsidR="00532C0C">
        <w:rPr>
          <w:rFonts w:ascii="HelveticaNeueLT Pro 55 Roman" w:hAnsi="HelveticaNeueLT Pro 55 Roman" w:cs="Arial"/>
          <w:sz w:val="22"/>
          <w:szCs w:val="22"/>
        </w:rPr>
        <w:t>1.</w:t>
      </w:r>
      <w:r>
        <w:rPr>
          <w:rFonts w:ascii="HelveticaNeueLT Pro 55 Roman" w:hAnsi="HelveticaNeueLT Pro 55 Roman" w:cs="Arial"/>
          <w:sz w:val="22"/>
          <w:szCs w:val="22"/>
        </w:rPr>
        <w:t>395</w:t>
      </w:r>
      <w:r w:rsidR="004751BA" w:rsidRPr="004751BA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D12B06" w:rsidRPr="004751BA">
        <w:rPr>
          <w:rFonts w:ascii="HelveticaNeueLT Pro 55 Roman" w:hAnsi="HelveticaNeueLT Pro 55 Roman" w:cs="Arial"/>
          <w:sz w:val="22"/>
          <w:szCs w:val="22"/>
        </w:rPr>
        <w:t xml:space="preserve">Zeichen </w:t>
      </w:r>
      <w:bookmarkStart w:id="0" w:name="_GoBack"/>
      <w:bookmarkEnd w:id="0"/>
    </w:p>
    <w:p w14:paraId="665B8794" w14:textId="4B881619" w:rsidR="00822F69" w:rsidRPr="00CA4B46" w:rsidRDefault="00822F69" w:rsidP="00DD5FDA">
      <w:pPr>
        <w:spacing w:line="276" w:lineRule="auto"/>
        <w:rPr>
          <w:rFonts w:ascii="HelveticaNeueLT Pro 55 Roman" w:hAnsi="HelveticaNeueLT Pro 55 Roman" w:cs="Arial"/>
          <w:sz w:val="22"/>
          <w:szCs w:val="22"/>
        </w:rPr>
      </w:pPr>
      <w:r w:rsidRPr="00CA4B46">
        <w:rPr>
          <w:rFonts w:ascii="HelveticaNeueLT Pro 55 Roman" w:hAnsi="HelveticaNeueLT Pro 55 Roman" w:cs="Arial"/>
          <w:sz w:val="22"/>
          <w:szCs w:val="22"/>
        </w:rPr>
        <w:t xml:space="preserve">Stand </w:t>
      </w:r>
      <w:r w:rsidR="00532C0C">
        <w:rPr>
          <w:rFonts w:ascii="HelveticaNeueLT Pro 55 Roman" w:hAnsi="HelveticaNeueLT Pro 55 Roman" w:cs="Arial"/>
          <w:sz w:val="22"/>
          <w:szCs w:val="22"/>
        </w:rPr>
        <w:t>28</w:t>
      </w:r>
      <w:r w:rsidR="000B2C00">
        <w:rPr>
          <w:rFonts w:ascii="HelveticaNeueLT Pro 55 Roman" w:hAnsi="HelveticaNeueLT Pro 55 Roman" w:cs="Arial"/>
          <w:sz w:val="22"/>
          <w:szCs w:val="22"/>
        </w:rPr>
        <w:t>.05</w:t>
      </w:r>
      <w:r w:rsidR="004751BA">
        <w:rPr>
          <w:rFonts w:ascii="HelveticaNeueLT Pro 55 Roman" w:hAnsi="HelveticaNeueLT Pro 55 Roman" w:cs="Arial"/>
          <w:sz w:val="22"/>
          <w:szCs w:val="22"/>
        </w:rPr>
        <w:t>.2020</w:t>
      </w:r>
    </w:p>
    <w:sectPr w:rsidR="00822F69" w:rsidRPr="00CA4B46" w:rsidSect="00224774">
      <w:headerReference w:type="default" r:id="rId10"/>
      <w:headerReference w:type="first" r:id="rId11"/>
      <w:pgSz w:w="11900" w:h="16840"/>
      <w:pgMar w:top="1658" w:right="1268" w:bottom="1134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DA4D" w14:textId="77777777" w:rsidR="009C0100" w:rsidRDefault="009C0100" w:rsidP="002E7121">
      <w:r>
        <w:separator/>
      </w:r>
    </w:p>
  </w:endnote>
  <w:endnote w:type="continuationSeparator" w:id="0">
    <w:p w14:paraId="0DCD5953" w14:textId="77777777" w:rsidR="009C0100" w:rsidRDefault="009C0100" w:rsidP="002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Helvetica Neue LT Pro 56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65 Medium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A651" w14:textId="77777777" w:rsidR="009C0100" w:rsidRDefault="009C0100" w:rsidP="002E7121">
      <w:r>
        <w:separator/>
      </w:r>
    </w:p>
  </w:footnote>
  <w:footnote w:type="continuationSeparator" w:id="0">
    <w:p w14:paraId="1029BAA9" w14:textId="77777777" w:rsidR="009C0100" w:rsidRDefault="009C0100" w:rsidP="002E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C0F4" w14:textId="77777777" w:rsidR="00F841F1" w:rsidRDefault="00F841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0" wp14:anchorId="5E012EDB" wp14:editId="6E6F7B65">
          <wp:simplePos x="0" y="0"/>
          <wp:positionH relativeFrom="column">
            <wp:posOffset>-894080</wp:posOffset>
          </wp:positionH>
          <wp:positionV relativeFrom="paragraph">
            <wp:posOffset>-444500</wp:posOffset>
          </wp:positionV>
          <wp:extent cx="7543800" cy="1102995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 Zweit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4831" w14:textId="77777777" w:rsidR="00934F97" w:rsidRDefault="00F841F1" w:rsidP="00F841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0" wp14:anchorId="45DDCADA" wp14:editId="68BBDC18">
          <wp:simplePos x="0" y="0"/>
          <wp:positionH relativeFrom="column">
            <wp:posOffset>-900430</wp:posOffset>
          </wp:positionH>
          <wp:positionV relativeFrom="paragraph">
            <wp:posOffset>-437515</wp:posOffset>
          </wp:positionV>
          <wp:extent cx="7543800" cy="110299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 Zweit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566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C4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72F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0C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CA7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C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148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A7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B0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68D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64973"/>
    <w:multiLevelType w:val="hybridMultilevel"/>
    <w:tmpl w:val="22B0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A68D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D2"/>
    <w:rsid w:val="0001435E"/>
    <w:rsid w:val="00022458"/>
    <w:rsid w:val="0002652A"/>
    <w:rsid w:val="0004580D"/>
    <w:rsid w:val="00052E94"/>
    <w:rsid w:val="00057C8E"/>
    <w:rsid w:val="000B2C00"/>
    <w:rsid w:val="000B7F49"/>
    <w:rsid w:val="000C2CC0"/>
    <w:rsid w:val="000C772B"/>
    <w:rsid w:val="000D529B"/>
    <w:rsid w:val="000D733E"/>
    <w:rsid w:val="000E36E1"/>
    <w:rsid w:val="000F64C2"/>
    <w:rsid w:val="00156CFD"/>
    <w:rsid w:val="00182A78"/>
    <w:rsid w:val="00195963"/>
    <w:rsid w:val="001964FA"/>
    <w:rsid w:val="001A0C4D"/>
    <w:rsid w:val="001A23BA"/>
    <w:rsid w:val="001B11A3"/>
    <w:rsid w:val="001D1CA5"/>
    <w:rsid w:val="00215E8E"/>
    <w:rsid w:val="00224774"/>
    <w:rsid w:val="002463B1"/>
    <w:rsid w:val="00247F66"/>
    <w:rsid w:val="0025005A"/>
    <w:rsid w:val="00257DE2"/>
    <w:rsid w:val="00262253"/>
    <w:rsid w:val="0026738C"/>
    <w:rsid w:val="00273E50"/>
    <w:rsid w:val="002B7EFD"/>
    <w:rsid w:val="002D531C"/>
    <w:rsid w:val="002E7121"/>
    <w:rsid w:val="00300A9A"/>
    <w:rsid w:val="0030556C"/>
    <w:rsid w:val="00321A11"/>
    <w:rsid w:val="00364849"/>
    <w:rsid w:val="00372F57"/>
    <w:rsid w:val="00387C33"/>
    <w:rsid w:val="003C09E4"/>
    <w:rsid w:val="003D038D"/>
    <w:rsid w:val="003D689D"/>
    <w:rsid w:val="00403D18"/>
    <w:rsid w:val="004126B6"/>
    <w:rsid w:val="0042015C"/>
    <w:rsid w:val="004435B8"/>
    <w:rsid w:val="00454BCF"/>
    <w:rsid w:val="004751BA"/>
    <w:rsid w:val="0048459B"/>
    <w:rsid w:val="004874BE"/>
    <w:rsid w:val="004A4B54"/>
    <w:rsid w:val="004B1088"/>
    <w:rsid w:val="004B5AE9"/>
    <w:rsid w:val="004D1479"/>
    <w:rsid w:val="004D4441"/>
    <w:rsid w:val="004E2846"/>
    <w:rsid w:val="004F51AA"/>
    <w:rsid w:val="005065D9"/>
    <w:rsid w:val="00510249"/>
    <w:rsid w:val="00532C0C"/>
    <w:rsid w:val="0054185D"/>
    <w:rsid w:val="00580C01"/>
    <w:rsid w:val="00581F0F"/>
    <w:rsid w:val="005914EF"/>
    <w:rsid w:val="00592195"/>
    <w:rsid w:val="005A216F"/>
    <w:rsid w:val="005B2ECD"/>
    <w:rsid w:val="005B682C"/>
    <w:rsid w:val="005C2576"/>
    <w:rsid w:val="006211D3"/>
    <w:rsid w:val="00625A66"/>
    <w:rsid w:val="00627272"/>
    <w:rsid w:val="00631120"/>
    <w:rsid w:val="00633C97"/>
    <w:rsid w:val="0063496D"/>
    <w:rsid w:val="006640E2"/>
    <w:rsid w:val="006646E9"/>
    <w:rsid w:val="006709C9"/>
    <w:rsid w:val="00672781"/>
    <w:rsid w:val="00672C96"/>
    <w:rsid w:val="00682639"/>
    <w:rsid w:val="006B48B9"/>
    <w:rsid w:val="006C1608"/>
    <w:rsid w:val="006C60A5"/>
    <w:rsid w:val="006E3551"/>
    <w:rsid w:val="006F32CF"/>
    <w:rsid w:val="006F7F58"/>
    <w:rsid w:val="00714F52"/>
    <w:rsid w:val="007152B3"/>
    <w:rsid w:val="00731247"/>
    <w:rsid w:val="00732AD8"/>
    <w:rsid w:val="00733A23"/>
    <w:rsid w:val="00745A9D"/>
    <w:rsid w:val="00750F3C"/>
    <w:rsid w:val="00753251"/>
    <w:rsid w:val="00770BD2"/>
    <w:rsid w:val="0078073F"/>
    <w:rsid w:val="00781BDD"/>
    <w:rsid w:val="007957F9"/>
    <w:rsid w:val="007E2D81"/>
    <w:rsid w:val="007E3831"/>
    <w:rsid w:val="0081080E"/>
    <w:rsid w:val="00813826"/>
    <w:rsid w:val="00813C5E"/>
    <w:rsid w:val="00822783"/>
    <w:rsid w:val="00822F69"/>
    <w:rsid w:val="008449A7"/>
    <w:rsid w:val="00846874"/>
    <w:rsid w:val="00850065"/>
    <w:rsid w:val="0086417D"/>
    <w:rsid w:val="00872339"/>
    <w:rsid w:val="00873F45"/>
    <w:rsid w:val="0088535D"/>
    <w:rsid w:val="00890942"/>
    <w:rsid w:val="008937DB"/>
    <w:rsid w:val="008A2453"/>
    <w:rsid w:val="008C0F53"/>
    <w:rsid w:val="008C2F0E"/>
    <w:rsid w:val="008D1827"/>
    <w:rsid w:val="008E065F"/>
    <w:rsid w:val="008E4C28"/>
    <w:rsid w:val="008E7990"/>
    <w:rsid w:val="00902FD3"/>
    <w:rsid w:val="0091242E"/>
    <w:rsid w:val="009139B7"/>
    <w:rsid w:val="00934F97"/>
    <w:rsid w:val="00936160"/>
    <w:rsid w:val="00970AE3"/>
    <w:rsid w:val="00974035"/>
    <w:rsid w:val="00981AF8"/>
    <w:rsid w:val="00986D99"/>
    <w:rsid w:val="009A2F94"/>
    <w:rsid w:val="009B0260"/>
    <w:rsid w:val="009B7E10"/>
    <w:rsid w:val="009C0100"/>
    <w:rsid w:val="009C31E7"/>
    <w:rsid w:val="009E110B"/>
    <w:rsid w:val="009F653A"/>
    <w:rsid w:val="009F657C"/>
    <w:rsid w:val="00A24794"/>
    <w:rsid w:val="00A85A12"/>
    <w:rsid w:val="00AA2AE0"/>
    <w:rsid w:val="00AD56D4"/>
    <w:rsid w:val="00AD5C71"/>
    <w:rsid w:val="00AF23F8"/>
    <w:rsid w:val="00B1203D"/>
    <w:rsid w:val="00B27217"/>
    <w:rsid w:val="00B33425"/>
    <w:rsid w:val="00B373E7"/>
    <w:rsid w:val="00B424B1"/>
    <w:rsid w:val="00B4602E"/>
    <w:rsid w:val="00B47F9D"/>
    <w:rsid w:val="00B502C2"/>
    <w:rsid w:val="00B54566"/>
    <w:rsid w:val="00B746F5"/>
    <w:rsid w:val="00B847F7"/>
    <w:rsid w:val="00BB05F4"/>
    <w:rsid w:val="00BB2BE2"/>
    <w:rsid w:val="00BD159F"/>
    <w:rsid w:val="00BD57A1"/>
    <w:rsid w:val="00BF11B3"/>
    <w:rsid w:val="00C00DA9"/>
    <w:rsid w:val="00C16C53"/>
    <w:rsid w:val="00C20301"/>
    <w:rsid w:val="00C27749"/>
    <w:rsid w:val="00C32433"/>
    <w:rsid w:val="00C3247B"/>
    <w:rsid w:val="00C408C7"/>
    <w:rsid w:val="00C66E52"/>
    <w:rsid w:val="00C75D47"/>
    <w:rsid w:val="00C84A52"/>
    <w:rsid w:val="00C9156B"/>
    <w:rsid w:val="00CA0DC4"/>
    <w:rsid w:val="00CA4B46"/>
    <w:rsid w:val="00CD6478"/>
    <w:rsid w:val="00CD67ED"/>
    <w:rsid w:val="00CE3B14"/>
    <w:rsid w:val="00D0421F"/>
    <w:rsid w:val="00D054DA"/>
    <w:rsid w:val="00D12B06"/>
    <w:rsid w:val="00D631D0"/>
    <w:rsid w:val="00D7026D"/>
    <w:rsid w:val="00D71A95"/>
    <w:rsid w:val="00D71F4C"/>
    <w:rsid w:val="00D93287"/>
    <w:rsid w:val="00DA0EE7"/>
    <w:rsid w:val="00DA100D"/>
    <w:rsid w:val="00DA498D"/>
    <w:rsid w:val="00DC76F5"/>
    <w:rsid w:val="00DD5FDA"/>
    <w:rsid w:val="00DD6403"/>
    <w:rsid w:val="00DE41E6"/>
    <w:rsid w:val="00DF5C81"/>
    <w:rsid w:val="00E04634"/>
    <w:rsid w:val="00E12E78"/>
    <w:rsid w:val="00E3172D"/>
    <w:rsid w:val="00E40DB1"/>
    <w:rsid w:val="00E420C1"/>
    <w:rsid w:val="00E50125"/>
    <w:rsid w:val="00E557ED"/>
    <w:rsid w:val="00E64046"/>
    <w:rsid w:val="00E6702C"/>
    <w:rsid w:val="00E70432"/>
    <w:rsid w:val="00E76133"/>
    <w:rsid w:val="00E814AE"/>
    <w:rsid w:val="00E82DF6"/>
    <w:rsid w:val="00E90772"/>
    <w:rsid w:val="00E95B28"/>
    <w:rsid w:val="00EA0C5D"/>
    <w:rsid w:val="00EB304E"/>
    <w:rsid w:val="00EC57AA"/>
    <w:rsid w:val="00EF28BF"/>
    <w:rsid w:val="00F06201"/>
    <w:rsid w:val="00F41349"/>
    <w:rsid w:val="00F732C8"/>
    <w:rsid w:val="00F841F1"/>
    <w:rsid w:val="00F85BDE"/>
    <w:rsid w:val="00FA13AB"/>
    <w:rsid w:val="00FB1861"/>
    <w:rsid w:val="00FB21E2"/>
    <w:rsid w:val="00FB27DC"/>
    <w:rsid w:val="00FB5ACC"/>
    <w:rsid w:val="00FC2E02"/>
    <w:rsid w:val="00FC568C"/>
    <w:rsid w:val="00FC612A"/>
    <w:rsid w:val="00FD683D"/>
    <w:rsid w:val="00FE46FF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3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121"/>
    <w:rPr>
      <w:rFonts w:ascii="Helvetica Neue LT Pro 55 Roman" w:hAnsi="Helvetica Neue LT Pro 55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121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121"/>
    <w:pPr>
      <w:keepNext/>
      <w:keepLines/>
      <w:spacing w:before="40"/>
      <w:outlineLvl w:val="1"/>
    </w:pPr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7121"/>
    <w:pPr>
      <w:keepNext/>
      <w:keepLines/>
      <w:spacing w:before="40"/>
      <w:outlineLvl w:val="2"/>
    </w:pPr>
    <w:rPr>
      <w:rFonts w:ascii="Helvetica Neue LT Pro 45 Light" w:eastAsiaTheme="majorEastAsia" w:hAnsi="Helvetica Neue LT Pro 45 Light" w:cstheme="majorBidi"/>
      <w:color w:val="006D6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7121"/>
    <w:pPr>
      <w:keepNext/>
      <w:keepLines/>
      <w:spacing w:before="40"/>
      <w:outlineLvl w:val="3"/>
    </w:pPr>
    <w:rPr>
      <w:rFonts w:ascii="Helvetica Neue LT Pro 56" w:eastAsiaTheme="majorEastAsia" w:hAnsi="Helvetica Neue LT Pro 56" w:cstheme="majorBidi"/>
      <w:i/>
      <w:iCs/>
      <w:color w:val="006D6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121"/>
    <w:pPr>
      <w:keepNext/>
      <w:keepLines/>
      <w:spacing w:before="40"/>
      <w:outlineLvl w:val="4"/>
    </w:pPr>
    <w:rPr>
      <w:rFonts w:ascii="Helvetica Neue LT Pro 65 Medium" w:eastAsiaTheme="majorEastAsia" w:hAnsi="Helvetica Neue LT Pro 65 Medium" w:cstheme="majorBidi"/>
      <w:color w:val="006D6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121"/>
    <w:pPr>
      <w:keepNext/>
      <w:keepLines/>
      <w:spacing w:before="40"/>
      <w:outlineLvl w:val="5"/>
    </w:pPr>
    <w:rPr>
      <w:rFonts w:eastAsiaTheme="majorEastAsia" w:cstheme="majorBidi"/>
      <w:color w:val="006D6B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121"/>
    <w:pPr>
      <w:keepNext/>
      <w:keepLines/>
      <w:spacing w:before="40"/>
      <w:outlineLvl w:val="6"/>
    </w:pPr>
    <w:rPr>
      <w:rFonts w:ascii="Helvetica Neue LT Pro 56" w:eastAsiaTheme="majorEastAsia" w:hAnsi="Helvetica Neue LT Pro 56" w:cstheme="majorBidi"/>
      <w:iCs/>
      <w:color w:val="006D6B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12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E7121"/>
    <w:pPr>
      <w:keepNext/>
      <w:keepLines/>
      <w:spacing w:before="40"/>
      <w:outlineLvl w:val="8"/>
    </w:pPr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BD2"/>
  </w:style>
  <w:style w:type="paragraph" w:styleId="Fuzeile">
    <w:name w:val="footer"/>
    <w:basedOn w:val="Standard"/>
    <w:link w:val="Fu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BD2"/>
  </w:style>
  <w:style w:type="paragraph" w:styleId="KeinLeerraum">
    <w:name w:val="No Spacing"/>
    <w:uiPriority w:val="1"/>
    <w:qFormat/>
    <w:rsid w:val="002E7121"/>
    <w:rPr>
      <w:rFonts w:ascii="Helvetica Neue LT Pro 55 Roman" w:hAnsi="Helvetica Neue LT Pro 55 Roman"/>
    </w:rPr>
  </w:style>
  <w:style w:type="paragraph" w:styleId="StandardWeb">
    <w:name w:val="Normal (Web)"/>
    <w:basedOn w:val="Standard"/>
    <w:uiPriority w:val="99"/>
    <w:semiHidden/>
    <w:unhideWhenUsed/>
    <w:rsid w:val="002E712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7121"/>
    <w:rPr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7121"/>
    <w:rPr>
      <w:rFonts w:ascii="Helvetica Neue LT Pro 55 Roman" w:hAnsi="Helvetica Neue LT Pro 55 Roman"/>
      <w:sz w:val="26"/>
      <w:szCs w:val="26"/>
    </w:rPr>
  </w:style>
  <w:style w:type="paragraph" w:styleId="Makrotext">
    <w:name w:val="macro"/>
    <w:link w:val="MakrotextZchn"/>
    <w:uiPriority w:val="99"/>
    <w:semiHidden/>
    <w:unhideWhenUsed/>
    <w:rsid w:val="002E7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 Neue LT Pro 55 Roman" w:hAnsi="Helvetica Neue LT Pro 55 Roman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E7121"/>
    <w:rPr>
      <w:rFonts w:ascii="Helvetica Neue LT Pro 55 Roman" w:hAnsi="Helvetica Neue LT Pro 55 Roman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E7121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7121"/>
    <w:rPr>
      <w:rFonts w:ascii="Helvetica Neue LT Pro 55 Roman" w:hAnsi="Helvetica Neue LT Pro 55 Roman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121"/>
    <w:rPr>
      <w:rFonts w:ascii="Helvetica Neue LT Pro 56" w:hAnsi="Helvetica Neue LT Pro 56" w:cs="Times New Roman"/>
      <w:i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121"/>
    <w:rPr>
      <w:rFonts w:ascii="Helvetica Neue LT Pro 56" w:hAnsi="Helvetica Neue LT Pro 56" w:cs="Times New Roman"/>
      <w:i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E71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E7121"/>
    <w:rPr>
      <w:rFonts w:ascii="Helvetica Neue LT Pro 55 Roman" w:hAnsi="Helvetica Neue LT Pro 55 Roman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121"/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121"/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121"/>
    <w:rPr>
      <w:rFonts w:ascii="Helvetica Neue LT Pro 45 Light" w:eastAsiaTheme="majorEastAsia" w:hAnsi="Helvetica Neue LT Pro 45 Light" w:cstheme="majorBidi"/>
      <w:color w:val="006D6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7121"/>
    <w:rPr>
      <w:rFonts w:ascii="Helvetica Neue LT Pro 56" w:eastAsiaTheme="majorEastAsia" w:hAnsi="Helvetica Neue LT Pro 56" w:cstheme="majorBidi"/>
      <w:i/>
      <w:iCs/>
      <w:color w:val="006D6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121"/>
    <w:rPr>
      <w:rFonts w:ascii="Helvetica Neue LT Pro 65 Medium" w:eastAsiaTheme="majorEastAsia" w:hAnsi="Helvetica Neue LT Pro 65 Medium" w:cstheme="majorBidi"/>
      <w:color w:val="006D6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121"/>
    <w:rPr>
      <w:rFonts w:ascii="Helvetica Neue LT Pro 55 Roman" w:eastAsiaTheme="majorEastAsia" w:hAnsi="Helvetica Neue LT Pro 55 Roman" w:cstheme="majorBidi"/>
      <w:color w:val="006D6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121"/>
    <w:rPr>
      <w:rFonts w:ascii="Helvetica Neue LT Pro 56" w:eastAsiaTheme="majorEastAsia" w:hAnsi="Helvetica Neue LT Pro 56" w:cstheme="majorBidi"/>
      <w:iCs/>
      <w:color w:val="006D6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121"/>
    <w:rPr>
      <w:rFonts w:ascii="Helvetica Neue LT Pro 55 Roman" w:eastAsiaTheme="majorEastAsia" w:hAnsi="Helvetica Neue LT Pro 55 Roman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E7121"/>
    <w:pPr>
      <w:contextualSpacing/>
    </w:pPr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7121"/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E7121"/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1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121"/>
    <w:rPr>
      <w:rFonts w:ascii="Helvetica Neue LT Pro 55 Roman" w:hAnsi="Helvetica Neue LT Pro 55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2E712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2E712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E7121"/>
    <w:rPr>
      <w:i/>
      <w:iCs/>
      <w:color w:val="006D6B"/>
    </w:rPr>
  </w:style>
  <w:style w:type="character" w:styleId="Fett">
    <w:name w:val="Strong"/>
    <w:basedOn w:val="Absatz-Standardschriftart"/>
    <w:uiPriority w:val="22"/>
    <w:qFormat/>
    <w:rsid w:val="002E712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71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D6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7121"/>
    <w:rPr>
      <w:rFonts w:ascii="Helvetica Neue LT Pro 55 Roman" w:hAnsi="Helvetica Neue LT Pro 55 Roman"/>
      <w:i/>
      <w:iCs/>
      <w:color w:val="006D6B"/>
    </w:rPr>
  </w:style>
  <w:style w:type="character" w:styleId="SchwacherVerweis">
    <w:name w:val="Subtle Reference"/>
    <w:basedOn w:val="Absatz-Standardschriftart"/>
    <w:uiPriority w:val="31"/>
    <w:qFormat/>
    <w:rsid w:val="002E7121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E7121"/>
    <w:rPr>
      <w:b/>
      <w:bCs/>
      <w:smallCaps/>
      <w:color w:val="006D6B"/>
      <w:spacing w:val="5"/>
    </w:rPr>
  </w:style>
  <w:style w:type="character" w:styleId="Buchtitel">
    <w:name w:val="Book Title"/>
    <w:basedOn w:val="Absatz-Standardschriftart"/>
    <w:uiPriority w:val="33"/>
    <w:qFormat/>
    <w:rsid w:val="002E7121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2E712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22F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25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25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2576"/>
    <w:rPr>
      <w:rFonts w:ascii="Helvetica Neue LT Pro 55 Roman" w:hAnsi="Helvetica Neue LT Pro 55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5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576"/>
    <w:rPr>
      <w:rFonts w:ascii="Helvetica Neue LT Pro 55 Roman" w:hAnsi="Helvetica Neue LT Pro 55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121"/>
    <w:rPr>
      <w:rFonts w:ascii="Helvetica Neue LT Pro 55 Roman" w:hAnsi="Helvetica Neue LT Pro 55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121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121"/>
    <w:pPr>
      <w:keepNext/>
      <w:keepLines/>
      <w:spacing w:before="40"/>
      <w:outlineLvl w:val="1"/>
    </w:pPr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7121"/>
    <w:pPr>
      <w:keepNext/>
      <w:keepLines/>
      <w:spacing w:before="40"/>
      <w:outlineLvl w:val="2"/>
    </w:pPr>
    <w:rPr>
      <w:rFonts w:ascii="Helvetica Neue LT Pro 45 Light" w:eastAsiaTheme="majorEastAsia" w:hAnsi="Helvetica Neue LT Pro 45 Light" w:cstheme="majorBidi"/>
      <w:color w:val="006D6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7121"/>
    <w:pPr>
      <w:keepNext/>
      <w:keepLines/>
      <w:spacing w:before="40"/>
      <w:outlineLvl w:val="3"/>
    </w:pPr>
    <w:rPr>
      <w:rFonts w:ascii="Helvetica Neue LT Pro 56" w:eastAsiaTheme="majorEastAsia" w:hAnsi="Helvetica Neue LT Pro 56" w:cstheme="majorBidi"/>
      <w:i/>
      <w:iCs/>
      <w:color w:val="006D6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121"/>
    <w:pPr>
      <w:keepNext/>
      <w:keepLines/>
      <w:spacing w:before="40"/>
      <w:outlineLvl w:val="4"/>
    </w:pPr>
    <w:rPr>
      <w:rFonts w:ascii="Helvetica Neue LT Pro 65 Medium" w:eastAsiaTheme="majorEastAsia" w:hAnsi="Helvetica Neue LT Pro 65 Medium" w:cstheme="majorBidi"/>
      <w:color w:val="006D6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121"/>
    <w:pPr>
      <w:keepNext/>
      <w:keepLines/>
      <w:spacing w:before="40"/>
      <w:outlineLvl w:val="5"/>
    </w:pPr>
    <w:rPr>
      <w:rFonts w:eastAsiaTheme="majorEastAsia" w:cstheme="majorBidi"/>
      <w:color w:val="006D6B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121"/>
    <w:pPr>
      <w:keepNext/>
      <w:keepLines/>
      <w:spacing w:before="40"/>
      <w:outlineLvl w:val="6"/>
    </w:pPr>
    <w:rPr>
      <w:rFonts w:ascii="Helvetica Neue LT Pro 56" w:eastAsiaTheme="majorEastAsia" w:hAnsi="Helvetica Neue LT Pro 56" w:cstheme="majorBidi"/>
      <w:iCs/>
      <w:color w:val="006D6B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12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E7121"/>
    <w:pPr>
      <w:keepNext/>
      <w:keepLines/>
      <w:spacing w:before="40"/>
      <w:outlineLvl w:val="8"/>
    </w:pPr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BD2"/>
  </w:style>
  <w:style w:type="paragraph" w:styleId="Fuzeile">
    <w:name w:val="footer"/>
    <w:basedOn w:val="Standard"/>
    <w:link w:val="Fu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BD2"/>
  </w:style>
  <w:style w:type="paragraph" w:styleId="KeinLeerraum">
    <w:name w:val="No Spacing"/>
    <w:uiPriority w:val="1"/>
    <w:qFormat/>
    <w:rsid w:val="002E7121"/>
    <w:rPr>
      <w:rFonts w:ascii="Helvetica Neue LT Pro 55 Roman" w:hAnsi="Helvetica Neue LT Pro 55 Roman"/>
    </w:rPr>
  </w:style>
  <w:style w:type="paragraph" w:styleId="StandardWeb">
    <w:name w:val="Normal (Web)"/>
    <w:basedOn w:val="Standard"/>
    <w:uiPriority w:val="99"/>
    <w:semiHidden/>
    <w:unhideWhenUsed/>
    <w:rsid w:val="002E712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7121"/>
    <w:rPr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7121"/>
    <w:rPr>
      <w:rFonts w:ascii="Helvetica Neue LT Pro 55 Roman" w:hAnsi="Helvetica Neue LT Pro 55 Roman"/>
      <w:sz w:val="26"/>
      <w:szCs w:val="26"/>
    </w:rPr>
  </w:style>
  <w:style w:type="paragraph" w:styleId="Makrotext">
    <w:name w:val="macro"/>
    <w:link w:val="MakrotextZchn"/>
    <w:uiPriority w:val="99"/>
    <w:semiHidden/>
    <w:unhideWhenUsed/>
    <w:rsid w:val="002E7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 Neue LT Pro 55 Roman" w:hAnsi="Helvetica Neue LT Pro 55 Roman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E7121"/>
    <w:rPr>
      <w:rFonts w:ascii="Helvetica Neue LT Pro 55 Roman" w:hAnsi="Helvetica Neue LT Pro 55 Roman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E7121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7121"/>
    <w:rPr>
      <w:rFonts w:ascii="Helvetica Neue LT Pro 55 Roman" w:hAnsi="Helvetica Neue LT Pro 55 Roman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121"/>
    <w:rPr>
      <w:rFonts w:ascii="Helvetica Neue LT Pro 56" w:hAnsi="Helvetica Neue LT Pro 56" w:cs="Times New Roman"/>
      <w:i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121"/>
    <w:rPr>
      <w:rFonts w:ascii="Helvetica Neue LT Pro 56" w:hAnsi="Helvetica Neue LT Pro 56" w:cs="Times New Roman"/>
      <w:i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E71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E7121"/>
    <w:rPr>
      <w:rFonts w:ascii="Helvetica Neue LT Pro 55 Roman" w:hAnsi="Helvetica Neue LT Pro 55 Roman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121"/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121"/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121"/>
    <w:rPr>
      <w:rFonts w:ascii="Helvetica Neue LT Pro 45 Light" w:eastAsiaTheme="majorEastAsia" w:hAnsi="Helvetica Neue LT Pro 45 Light" w:cstheme="majorBidi"/>
      <w:color w:val="006D6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7121"/>
    <w:rPr>
      <w:rFonts w:ascii="Helvetica Neue LT Pro 56" w:eastAsiaTheme="majorEastAsia" w:hAnsi="Helvetica Neue LT Pro 56" w:cstheme="majorBidi"/>
      <w:i/>
      <w:iCs/>
      <w:color w:val="006D6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121"/>
    <w:rPr>
      <w:rFonts w:ascii="Helvetica Neue LT Pro 65 Medium" w:eastAsiaTheme="majorEastAsia" w:hAnsi="Helvetica Neue LT Pro 65 Medium" w:cstheme="majorBidi"/>
      <w:color w:val="006D6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121"/>
    <w:rPr>
      <w:rFonts w:ascii="Helvetica Neue LT Pro 55 Roman" w:eastAsiaTheme="majorEastAsia" w:hAnsi="Helvetica Neue LT Pro 55 Roman" w:cstheme="majorBidi"/>
      <w:color w:val="006D6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121"/>
    <w:rPr>
      <w:rFonts w:ascii="Helvetica Neue LT Pro 56" w:eastAsiaTheme="majorEastAsia" w:hAnsi="Helvetica Neue LT Pro 56" w:cstheme="majorBidi"/>
      <w:iCs/>
      <w:color w:val="006D6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121"/>
    <w:rPr>
      <w:rFonts w:ascii="Helvetica Neue LT Pro 55 Roman" w:eastAsiaTheme="majorEastAsia" w:hAnsi="Helvetica Neue LT Pro 55 Roman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E7121"/>
    <w:pPr>
      <w:contextualSpacing/>
    </w:pPr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7121"/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E7121"/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1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121"/>
    <w:rPr>
      <w:rFonts w:ascii="Helvetica Neue LT Pro 55 Roman" w:hAnsi="Helvetica Neue LT Pro 55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2E712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2E712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E7121"/>
    <w:rPr>
      <w:i/>
      <w:iCs/>
      <w:color w:val="006D6B"/>
    </w:rPr>
  </w:style>
  <w:style w:type="character" w:styleId="Fett">
    <w:name w:val="Strong"/>
    <w:basedOn w:val="Absatz-Standardschriftart"/>
    <w:uiPriority w:val="22"/>
    <w:qFormat/>
    <w:rsid w:val="002E712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71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D6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7121"/>
    <w:rPr>
      <w:rFonts w:ascii="Helvetica Neue LT Pro 55 Roman" w:hAnsi="Helvetica Neue LT Pro 55 Roman"/>
      <w:i/>
      <w:iCs/>
      <w:color w:val="006D6B"/>
    </w:rPr>
  </w:style>
  <w:style w:type="character" w:styleId="SchwacherVerweis">
    <w:name w:val="Subtle Reference"/>
    <w:basedOn w:val="Absatz-Standardschriftart"/>
    <w:uiPriority w:val="31"/>
    <w:qFormat/>
    <w:rsid w:val="002E7121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E7121"/>
    <w:rPr>
      <w:b/>
      <w:bCs/>
      <w:smallCaps/>
      <w:color w:val="006D6B"/>
      <w:spacing w:val="5"/>
    </w:rPr>
  </w:style>
  <w:style w:type="character" w:styleId="Buchtitel">
    <w:name w:val="Book Title"/>
    <w:basedOn w:val="Absatz-Standardschriftart"/>
    <w:uiPriority w:val="33"/>
    <w:qFormat/>
    <w:rsid w:val="002E7121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2E712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22F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25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25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2576"/>
    <w:rPr>
      <w:rFonts w:ascii="Helvetica Neue LT Pro 55 Roman" w:hAnsi="Helvetica Neue LT Pro 55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5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576"/>
    <w:rPr>
      <w:rFonts w:ascii="Helvetica Neue LT Pro 55 Roman" w:hAnsi="Helvetica Neue LT Pro 55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ienpreis-tiergesundheit@impf-dein-t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20B2-CA0A-4194-B022-190389EE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Berndgen</dc:creator>
  <cp:lastModifiedBy>Tatjana Hense</cp:lastModifiedBy>
  <cp:revision>2</cp:revision>
  <cp:lastPrinted>2019-07-02T15:21:00Z</cp:lastPrinted>
  <dcterms:created xsi:type="dcterms:W3CDTF">2020-05-28T08:22:00Z</dcterms:created>
  <dcterms:modified xsi:type="dcterms:W3CDTF">2020-05-28T08:22:00Z</dcterms:modified>
</cp:coreProperties>
</file>