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31AD" w14:textId="77777777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7A5BCDE6" w14:textId="210FC6C3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Allgemeinverfügungen zur Einstufung eines Stoffes gemäß § 6 Absatz 4 Satz 1 der Verordnung über Anlagen zum Umgang mit wassergefährdenden Stoffen vom: 6. August 2025, BAnz AT 05.09.2025.  1.  Der Stoff „Bicyclo-[2,2,1]-hept-2-en“ wird unter der Kenn-Nummer 2026 in die Wassergefährdungsklasse (WGK) 2 eingestuft.2.    Die bisherige Einstufung des Stoffes „Bicyclo-[2,2,1]-hept-2-en“ unter der Kenn-Nummer 2026 in die WGK 1 vom 1. August 2017 wird für die Zukunft zurückgenommen.</w:t>
      </w:r>
    </w:p>
    <w:p w14:paraId="2EF6F4F4" w14:textId="119919CC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0FA9EE54" w14:textId="79BFAB00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Allgemeinverfügungen zur Einstufung eines Stoffes gemäß § 6 Absatz 4 Satz 1 der Verordnung über Anlagen zum Umgang mit wassergefährdenden Stoffen vom: 6. August 2025, BAnz AT 05.09.2025. 1.   Der Stoff „Undec-10-ensäure“ wird unter der Kenn-Nummer 2347 in die Wassergefährdungsklasse (WGK) 2 eingestuft.2.    Die bisherige Einstufung des Stoffes „Undec-10-ensäure“ unter der Kenn-Nummer 2347 in die WGK 1 vom 1. August 2017 wird für die Zukunft zurückgenommen.</w:t>
      </w:r>
    </w:p>
    <w:p w14:paraId="76AC708F" w14:textId="77777777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38815EFA" w14:textId="716C6199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Allgemeinverfügungen zur Einstufung eines Stoffes gemäß § 6 Absatz 4 Satz 1 der Verordnung über Anlagen zum Umgang mit wassergefährdenden Stoffen, BAnz AT 08.09.2025. 1. Der Stoff „Reaktionsprodukte aus Tripropylenglykoldiacrylat und Diethylamin“ wird unter der Kenn-Nummer 9261 in die Wassergefährdungsklasse (WGK) 2 eingestuft.2.    Die bisherige Einstufung des Stoffes unter dem Namen „2-Propenoic acid, (1-methyl-1,2-ethanediyl)bis[oxy(methyl-2,1-ethanediyl)] ester, reaction products with diethylamine“ und der Kenn-Nummer 9261 in die WGK 1 vom 1. August 2017 wird für die Zukunft zurückgenommen.</w:t>
      </w:r>
    </w:p>
    <w:p w14:paraId="56256307" w14:textId="7C970F88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2DB1B4C2" w14:textId="6305ACFE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eines Stoffes gemäß § 6 Absatz 4 Satz 1 der Verordnung über Anlagen zum Umgang mit wassergefährdenden Stoffen vom: 6. August 2025, BAnz AT 08.09.2025. Der Stoff „Reaktionsprodukte aus Proteinhydrolysaten, Aceton, Formaldehyd, Ameisensäure und Natriumsulfit, Restgehalt Formaldehyd &lt; 0,1 %“ wird unter der Kenn-Nummer 11456 in die Wassergefährdungsklasse 1 eingestuft.</w:t>
      </w:r>
    </w:p>
    <w:p w14:paraId="1E115D93" w14:textId="77777777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732D6795" w14:textId="72CB8843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 xml:space="preserve">Bekanntmachung der Allgemeinverfügung zur Einstufung eines Stoffes gemäß § 6 Absatz 4 Satz 1 der Verordnung über Anlagen zum Umgang mit wassergefährdenden Stoffen vom: 6. August 2025, BAnz AT 09.09.2025. Der Stoff „Polyethylenglykolpolypropylenglykolbis(2-methyl-propen-1-yl)ether (mittlere Molmasse 2900 g/mol)“ wird unter der Kenn-Nummer 11457 in die Wassergefährdungsklasse 1 eingestuft. </w:t>
      </w:r>
    </w:p>
    <w:p w14:paraId="4A95DD61" w14:textId="77777777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246B1FB5" w14:textId="77777777" w:rsidR="00394D27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eines Stoffes gemäß § 6 Absatz 4 Satz 1 der Verordnung über Anlagen zum Umgang mit wassergefährdenden Stoffen vom: 6. August 2025, BAnz AT 17.09.2025. Der Stoff „Kaliumiodat“ wird unter der Kenn-Nummer 9003 in die Wassergefährdungsklasse 2 eingestuft.</w:t>
      </w:r>
    </w:p>
    <w:p w14:paraId="34927330" w14:textId="3FCFDD57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lastRenderedPageBreak/>
        <w:t>Umweltbundesamt</w:t>
      </w:r>
    </w:p>
    <w:p w14:paraId="68004DEB" w14:textId="4D1C5265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eines Stoffes gemäß § 6 Absatz 4 Satz 1 der Verordnung über Anlagen zum Umgang mit wassergefährdenden Stoffen vom: 6. August 2025, BAnz AT 18.09.2025. Der Stoff „Dikaliumsebacat“ wird unter der Kenn-Nummer 11444 in die Wassergefährdungsklasse 1 eingestuft.</w:t>
      </w:r>
    </w:p>
    <w:p w14:paraId="1CB09B6C" w14:textId="77777777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235EB3EE" w14:textId="61A553B7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eines Stoffes gemäß § 6 Absatz 4 Satz 1 der Verordnung über Anlagen zum Umgang mit wassergefährdenden Stoffen vom: 6. August 2025, BAnz AT 19.09.2025. Der Stoff „N,N</w:t>
      </w:r>
      <w:r w:rsidRPr="00926D8A">
        <w:rPr>
          <w:rFonts w:ascii="Arial" w:hAnsi="Arial" w:cs="Arial"/>
          <w:sz w:val="22"/>
          <w:szCs w:val="22"/>
        </w:rPr>
        <w:t>′</w:t>
      </w:r>
      <w:r w:rsidRPr="00926D8A">
        <w:rPr>
          <w:rFonts w:ascii="HelveticaNeueLT Pro 55 Roman" w:hAnsi="HelveticaNeueLT Pro 55 Roman"/>
          <w:sz w:val="22"/>
          <w:szCs w:val="22"/>
        </w:rPr>
        <w:t>-Methylendistearamid</w:t>
      </w:r>
      <w:r w:rsidRPr="00926D8A">
        <w:rPr>
          <w:rFonts w:ascii="HelveticaNeueLT Pro 55 Roman" w:hAnsi="HelveticaNeueLT Pro 55 Roman" w:cs="HelveticaNeueLT Pro 55 Roman"/>
          <w:sz w:val="22"/>
          <w:szCs w:val="22"/>
        </w:rPr>
        <w:t>“</w:t>
      </w:r>
      <w:r w:rsidRPr="00926D8A">
        <w:rPr>
          <w:rFonts w:ascii="HelveticaNeueLT Pro 55 Roman" w:hAnsi="HelveticaNeueLT Pro 55 Roman"/>
          <w:sz w:val="22"/>
          <w:szCs w:val="22"/>
        </w:rPr>
        <w:t xml:space="preserve"> wird unter der Kenn-Nummer 11471 in die Wassergef</w:t>
      </w:r>
      <w:r w:rsidRPr="00926D8A">
        <w:rPr>
          <w:rFonts w:ascii="HelveticaNeueLT Pro 55 Roman" w:hAnsi="HelveticaNeueLT Pro 55 Roman" w:cs="HelveticaNeueLT Pro 55 Roman"/>
          <w:sz w:val="22"/>
          <w:szCs w:val="22"/>
        </w:rPr>
        <w:t>ä</w:t>
      </w:r>
      <w:r w:rsidRPr="00926D8A">
        <w:rPr>
          <w:rFonts w:ascii="HelveticaNeueLT Pro 55 Roman" w:hAnsi="HelveticaNeueLT Pro 55 Roman"/>
          <w:sz w:val="22"/>
          <w:szCs w:val="22"/>
        </w:rPr>
        <w:t>hrdungsklasse 1 eingestuft.</w:t>
      </w:r>
    </w:p>
    <w:p w14:paraId="0329896E" w14:textId="689C8121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74D45E1C" w14:textId="278FAF74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eines Stoffes gemäß § 6 Absatz 4 Satz 1 der Verordnung über Anlagen zum Umgang mit wassergefährdenden Stoffen</w:t>
      </w:r>
      <w:r w:rsidR="00EE0EC8" w:rsidRPr="00926D8A">
        <w:rPr>
          <w:rFonts w:ascii="HelveticaNeueLT Pro 55 Roman" w:hAnsi="HelveticaNeueLT Pro 55 Roman"/>
          <w:sz w:val="22"/>
          <w:szCs w:val="22"/>
        </w:rPr>
        <w:t xml:space="preserve"> </w:t>
      </w:r>
      <w:r w:rsidRPr="00926D8A">
        <w:rPr>
          <w:rFonts w:ascii="HelveticaNeueLT Pro 55 Roman" w:hAnsi="HelveticaNeueLT Pro 55 Roman"/>
          <w:sz w:val="22"/>
          <w:szCs w:val="22"/>
        </w:rPr>
        <w:t>vom: 6. August 2025</w:t>
      </w:r>
      <w:r w:rsidR="00EE0EC8" w:rsidRPr="00926D8A">
        <w:rPr>
          <w:rFonts w:ascii="HelveticaNeueLT Pro 55 Roman" w:hAnsi="HelveticaNeueLT Pro 55 Roman"/>
          <w:sz w:val="22"/>
          <w:szCs w:val="22"/>
        </w:rPr>
        <w:t xml:space="preserve">, </w:t>
      </w:r>
      <w:r w:rsidRPr="00926D8A">
        <w:rPr>
          <w:rFonts w:ascii="HelveticaNeueLT Pro 55 Roman" w:hAnsi="HelveticaNeueLT Pro 55 Roman"/>
          <w:sz w:val="22"/>
          <w:szCs w:val="22"/>
        </w:rPr>
        <w:t>BAnz AT 19.09.2025</w:t>
      </w:r>
      <w:r w:rsidR="00EE0EC8" w:rsidRPr="00926D8A">
        <w:rPr>
          <w:rFonts w:ascii="HelveticaNeueLT Pro 55 Roman" w:hAnsi="HelveticaNeueLT Pro 55 Roman"/>
          <w:sz w:val="22"/>
          <w:szCs w:val="22"/>
        </w:rPr>
        <w:t xml:space="preserve">. Der Stoff „Polymer aus Isophorondiisocyanat, 1,4-Butandiol und </w:t>
      </w:r>
      <w:r w:rsidR="00EE0EC8" w:rsidRPr="00926D8A">
        <w:rPr>
          <w:rFonts w:ascii="Calibri" w:hAnsi="Calibri" w:cs="Calibri"/>
          <w:sz w:val="22"/>
          <w:szCs w:val="22"/>
        </w:rPr>
        <w:t>ε</w:t>
      </w:r>
      <w:r w:rsidR="00EE0EC8" w:rsidRPr="00926D8A">
        <w:rPr>
          <w:rFonts w:ascii="HelveticaNeueLT Pro 55 Roman" w:hAnsi="HelveticaNeueLT Pro 55 Roman"/>
          <w:sz w:val="22"/>
          <w:szCs w:val="22"/>
        </w:rPr>
        <w:t>-Caprolacton, blockiert mit 2-Ethylhexanol (mittlere Molmasse 5020 g/mol)</w:t>
      </w:r>
      <w:r w:rsidR="00EE0EC8" w:rsidRPr="00926D8A">
        <w:rPr>
          <w:rFonts w:ascii="HelveticaNeueLT Pro 55 Roman" w:hAnsi="HelveticaNeueLT Pro 55 Roman" w:cs="HelveticaNeueLT Pro 55 Roman"/>
          <w:sz w:val="22"/>
          <w:szCs w:val="22"/>
        </w:rPr>
        <w:t>“</w:t>
      </w:r>
      <w:r w:rsidR="00EE0EC8" w:rsidRPr="00926D8A">
        <w:rPr>
          <w:rFonts w:ascii="HelveticaNeueLT Pro 55 Roman" w:hAnsi="HelveticaNeueLT Pro 55 Roman"/>
          <w:sz w:val="22"/>
          <w:szCs w:val="22"/>
        </w:rPr>
        <w:t xml:space="preserve"> wird unter der Kenn-Nummer 11473 in die Wassergef</w:t>
      </w:r>
      <w:r w:rsidR="00EE0EC8" w:rsidRPr="00926D8A">
        <w:rPr>
          <w:rFonts w:ascii="HelveticaNeueLT Pro 55 Roman" w:hAnsi="HelveticaNeueLT Pro 55 Roman" w:cs="HelveticaNeueLT Pro 55 Roman"/>
          <w:sz w:val="22"/>
          <w:szCs w:val="22"/>
        </w:rPr>
        <w:t>ä</w:t>
      </w:r>
      <w:r w:rsidR="00EE0EC8" w:rsidRPr="00926D8A">
        <w:rPr>
          <w:rFonts w:ascii="HelveticaNeueLT Pro 55 Roman" w:hAnsi="HelveticaNeueLT Pro 55 Roman"/>
          <w:sz w:val="22"/>
          <w:szCs w:val="22"/>
        </w:rPr>
        <w:t>hrdungsklasse 1 eingestuft.</w:t>
      </w:r>
    </w:p>
    <w:p w14:paraId="122B5382" w14:textId="4B64A92E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234458D4" w14:textId="00FDFD82" w:rsidR="00EB66BC" w:rsidRPr="00926D8A" w:rsidRDefault="00EB66BC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eines Stoffes gemäß § 6 Absatz 4 Satz 1 der Verordnung über Anlagen zum Umgang mit wassergefährdenden Stoffen</w:t>
      </w:r>
      <w:r w:rsidR="00EE0EC8" w:rsidRPr="00926D8A">
        <w:rPr>
          <w:rFonts w:ascii="HelveticaNeueLT Pro 55 Roman" w:hAnsi="HelveticaNeueLT Pro 55 Roman"/>
          <w:sz w:val="22"/>
          <w:szCs w:val="22"/>
        </w:rPr>
        <w:t xml:space="preserve"> </w:t>
      </w:r>
      <w:r w:rsidRPr="00926D8A">
        <w:rPr>
          <w:rFonts w:ascii="HelveticaNeueLT Pro 55 Roman" w:hAnsi="HelveticaNeueLT Pro 55 Roman"/>
          <w:sz w:val="22"/>
          <w:szCs w:val="22"/>
        </w:rPr>
        <w:t>vom: 6. August 2025</w:t>
      </w:r>
      <w:r w:rsidR="00EE0EC8" w:rsidRPr="00926D8A">
        <w:rPr>
          <w:rFonts w:ascii="HelveticaNeueLT Pro 55 Roman" w:hAnsi="HelveticaNeueLT Pro 55 Roman"/>
          <w:sz w:val="22"/>
          <w:szCs w:val="22"/>
        </w:rPr>
        <w:t xml:space="preserve">, </w:t>
      </w:r>
      <w:r w:rsidRPr="00926D8A">
        <w:rPr>
          <w:rFonts w:ascii="HelveticaNeueLT Pro 55 Roman" w:hAnsi="HelveticaNeueLT Pro 55 Roman"/>
          <w:sz w:val="22"/>
          <w:szCs w:val="22"/>
        </w:rPr>
        <w:t>BAnz AT 19.09.2025</w:t>
      </w:r>
      <w:r w:rsidR="00EE0EC8" w:rsidRPr="00926D8A">
        <w:rPr>
          <w:rFonts w:ascii="HelveticaNeueLT Pro 55 Roman" w:hAnsi="HelveticaNeueLT Pro 55 Roman"/>
          <w:sz w:val="22"/>
          <w:szCs w:val="22"/>
        </w:rPr>
        <w:t>. Der Stoff „Reaktionsprodukt aus Hexamethylendiisocyanat, 1,4-Butandiol, Polyethylen-Polypropylenglykol-Mono-Butylether sowie einem Reaktionsprodukt aus 1,4-Butendiol, propoxyliert, PO 4 und Natriumbisulfit, blockiert mit Methylethylketoxim (mittlere Molmasse 868 g/mol)“ wird unter der Kenn-Nummer 11475 in die Wassergefährdungsklasse 2 eingestuft.</w:t>
      </w:r>
    </w:p>
    <w:p w14:paraId="68D9AAF7" w14:textId="77777777" w:rsidR="00EE0EC8" w:rsidRPr="00926D8A" w:rsidRDefault="00EE0EC8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64140849" w14:textId="11BF025F" w:rsidR="00EB66BC" w:rsidRPr="00926D8A" w:rsidRDefault="00EE0EC8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einer Stoffgruppe gemäß § 6 Absatz 4 Satz 1 der Verordnung über Anlagen zum Umgang mit wassergefährdenden Stoffen vom: 20. August 2025, BAnz AT 22.09.2025. Die Stoffgruppe „Phosphonsäure und ihre Natrium-, Kalium-, Magnesium-, Calcium- und Ammoniumsalze sowie Hydrate“ wird unter der Kenn-Nummer 1269 in die Wassergefährdungsklasse (WGK) 1 eingestuft.</w:t>
      </w:r>
    </w:p>
    <w:p w14:paraId="5805903A" w14:textId="77777777" w:rsidR="00EE0EC8" w:rsidRPr="00926D8A" w:rsidRDefault="00EE0EC8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5F531DB6" w14:textId="0C6F9935" w:rsidR="00EE0EC8" w:rsidRPr="00926D8A" w:rsidRDefault="00EE0EC8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Allgemeinverfügungen zur Einstufung eines Stoffes gemäß § 6 Absatz 4 Satz 1 der Verordnung über Anlagen zum Umgang mit wassergefährdenden Stoffen vom: 20. August 2025, BAnz AT 23.09.2025.  1.Der Stoff „N-Acetyl-3-chloralaninmethylester“ wird unter der Kenn-Nummer 4353 in die Wassergefährdungsklasse (WGK) 2 eingestuft.2.    Die bisherige Einstufung des Stoffes „N-Acetyl-3-chloralaninmethylester“ unter der Kenn-Nummer 4353 in die WGK 1 vom 1. August 2017 wird für die Zukunft zurückgenommen.</w:t>
      </w:r>
    </w:p>
    <w:p w14:paraId="5DE959C6" w14:textId="77777777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4D039198" w14:textId="539C87A3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 xml:space="preserve">Bekanntmachung der Allgemeinverfügung zur Einstufung eines Stoffes gemäß § 6 Absatz 4 Satz 1 der Verordnung über Anlagen zum Umgang mit wassergefährdenden Stoffen vom: 20. </w:t>
      </w:r>
      <w:r w:rsidRPr="00926D8A">
        <w:rPr>
          <w:rFonts w:ascii="HelveticaNeueLT Pro 55 Roman" w:hAnsi="HelveticaNeueLT Pro 55 Roman"/>
          <w:sz w:val="22"/>
          <w:szCs w:val="22"/>
        </w:rPr>
        <w:lastRenderedPageBreak/>
        <w:t xml:space="preserve">August 2025, BAnz AT 24.09.2025. Der Stoff „Glyceride, gemischte Ester mit Decansäure und Octansäure, ethoxyliert, EO 6“ wird unter der Kenn-Nummer 4406 in die Wassergefährdungsklasse 1 eingestuft.  </w:t>
      </w:r>
    </w:p>
    <w:p w14:paraId="1CF54DFC" w14:textId="77777777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26BD43C0" w14:textId="55AEED6B" w:rsidR="00EB66BC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eines Stoffes gemäß § 6 Absatz 4 Satz 1 der Verordnung über Anlagen zum Umgang mit wassergefährdenden Stoffen vom: 20. August 2025, BAnz AT 24.09.2025. Der Stoff „Benzolsulfonsäure, 4-C</w:t>
      </w:r>
      <w:r w:rsidRPr="00926D8A">
        <w:rPr>
          <w:rFonts w:ascii="Cambria Math" w:hAnsi="Cambria Math" w:cs="Cambria Math"/>
          <w:sz w:val="22"/>
          <w:szCs w:val="22"/>
        </w:rPr>
        <w:t>₁₀</w:t>
      </w:r>
      <w:r w:rsidRPr="00926D8A">
        <w:rPr>
          <w:rFonts w:ascii="HelveticaNeueLT Pro 55 Roman" w:hAnsi="HelveticaNeueLT Pro 55 Roman"/>
          <w:sz w:val="22"/>
          <w:szCs w:val="22"/>
        </w:rPr>
        <w:t>-</w:t>
      </w:r>
      <w:r w:rsidRPr="00926D8A">
        <w:rPr>
          <w:rFonts w:ascii="Cambria Math" w:hAnsi="Cambria Math" w:cs="Cambria Math"/>
          <w:sz w:val="22"/>
          <w:szCs w:val="22"/>
        </w:rPr>
        <w:t>₁₃</w:t>
      </w:r>
      <w:r w:rsidRPr="00926D8A">
        <w:rPr>
          <w:rFonts w:ascii="HelveticaNeueLT Pro 55 Roman" w:hAnsi="HelveticaNeueLT Pro 55 Roman"/>
          <w:sz w:val="22"/>
          <w:szCs w:val="22"/>
        </w:rPr>
        <w:t>-sec-Alkylderivate, Verbindungen mit Ethanolamin</w:t>
      </w:r>
      <w:r w:rsidRPr="00926D8A">
        <w:rPr>
          <w:rFonts w:ascii="HelveticaNeueLT Pro 55 Roman" w:hAnsi="HelveticaNeueLT Pro 55 Roman" w:cs="HelveticaNeueLT Pro 55 Roman"/>
          <w:sz w:val="22"/>
          <w:szCs w:val="22"/>
        </w:rPr>
        <w:t>“</w:t>
      </w:r>
      <w:r w:rsidRPr="00926D8A">
        <w:rPr>
          <w:rFonts w:ascii="HelveticaNeueLT Pro 55 Roman" w:hAnsi="HelveticaNeueLT Pro 55 Roman"/>
          <w:sz w:val="22"/>
          <w:szCs w:val="22"/>
        </w:rPr>
        <w:t xml:space="preserve"> wird unter der Kenn-Nummer 11472 in die Wassergef</w:t>
      </w:r>
      <w:r w:rsidRPr="00926D8A">
        <w:rPr>
          <w:rFonts w:ascii="HelveticaNeueLT Pro 55 Roman" w:hAnsi="HelveticaNeueLT Pro 55 Roman" w:cs="HelveticaNeueLT Pro 55 Roman"/>
          <w:sz w:val="22"/>
          <w:szCs w:val="22"/>
        </w:rPr>
        <w:t>ä</w:t>
      </w:r>
      <w:r w:rsidRPr="00926D8A">
        <w:rPr>
          <w:rFonts w:ascii="HelveticaNeueLT Pro 55 Roman" w:hAnsi="HelveticaNeueLT Pro 55 Roman"/>
          <w:sz w:val="22"/>
          <w:szCs w:val="22"/>
        </w:rPr>
        <w:t>hrdungsklasse 2 eingestuft.</w:t>
      </w:r>
    </w:p>
    <w:p w14:paraId="745F79BD" w14:textId="77777777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69225AC1" w14:textId="696EADCA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eines Stoffes gemäß § 6 Absatz 4 Satz 1 der Verordnung über Anlagen zum Umgang mit wassergefährdenden Stoffen vom: 20. August 2025, BAnz AT 26.09.2025. Der Stoff „3-(C</w:t>
      </w:r>
      <w:r w:rsidRPr="00926D8A">
        <w:rPr>
          <w:rFonts w:ascii="Cambria Math" w:hAnsi="Cambria Math" w:cs="Cambria Math"/>
          <w:sz w:val="22"/>
          <w:szCs w:val="22"/>
        </w:rPr>
        <w:t>₉₋₁₁</w:t>
      </w:r>
      <w:r w:rsidRPr="00926D8A">
        <w:rPr>
          <w:rFonts w:ascii="HelveticaNeueLT Pro 55 Roman" w:hAnsi="HelveticaNeueLT Pro 55 Roman"/>
          <w:sz w:val="22"/>
          <w:szCs w:val="22"/>
        </w:rPr>
        <w:t>-Isoalkoxy)tetrahydrothiophen-1,1-dioxid, C</w:t>
      </w:r>
      <w:r w:rsidRPr="00926D8A">
        <w:rPr>
          <w:rFonts w:ascii="Cambria Math" w:hAnsi="Cambria Math" w:cs="Cambria Math"/>
          <w:sz w:val="22"/>
          <w:szCs w:val="22"/>
        </w:rPr>
        <w:t>₁₀</w:t>
      </w:r>
      <w:r w:rsidRPr="00926D8A">
        <w:rPr>
          <w:rFonts w:ascii="HelveticaNeueLT Pro 55 Roman" w:hAnsi="HelveticaNeueLT Pro 55 Roman"/>
          <w:sz w:val="22"/>
          <w:szCs w:val="22"/>
        </w:rPr>
        <w:t>-reich</w:t>
      </w:r>
      <w:r w:rsidRPr="00926D8A">
        <w:rPr>
          <w:rFonts w:ascii="HelveticaNeueLT Pro 55 Roman" w:hAnsi="HelveticaNeueLT Pro 55 Roman" w:cs="Aptos"/>
          <w:sz w:val="22"/>
          <w:szCs w:val="22"/>
        </w:rPr>
        <w:t>“</w:t>
      </w:r>
      <w:r w:rsidRPr="00926D8A">
        <w:rPr>
          <w:rFonts w:ascii="HelveticaNeueLT Pro 55 Roman" w:hAnsi="HelveticaNeueLT Pro 55 Roman"/>
          <w:sz w:val="22"/>
          <w:szCs w:val="22"/>
        </w:rPr>
        <w:t xml:space="preserve"> wird unter der Kenn-Nummer 11469 in die Wassergef</w:t>
      </w:r>
      <w:r w:rsidRPr="00926D8A">
        <w:rPr>
          <w:rFonts w:ascii="HelveticaNeueLT Pro 55 Roman" w:hAnsi="HelveticaNeueLT Pro 55 Roman" w:cs="Aptos"/>
          <w:sz w:val="22"/>
          <w:szCs w:val="22"/>
        </w:rPr>
        <w:t>ä</w:t>
      </w:r>
      <w:r w:rsidRPr="00926D8A">
        <w:rPr>
          <w:rFonts w:ascii="HelveticaNeueLT Pro 55 Roman" w:hAnsi="HelveticaNeueLT Pro 55 Roman"/>
          <w:sz w:val="22"/>
          <w:szCs w:val="22"/>
        </w:rPr>
        <w:t>hrdungsklasse 2 eingestuft.</w:t>
      </w:r>
    </w:p>
    <w:p w14:paraId="66008763" w14:textId="3C73F1C3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276ABD23" w14:textId="7A95FE14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eines Stoffes gemäß § 6 Absatz 4 Satz 1 der Verordnung über Anlagen zum Umgang mit wassergefährdenden Stoffen vom: 20. August 2025, BAnz AT 26.09.2025. Der Stoff „Reaktionsgemisch aus der Hydrolyse von N-(3-(Trimethoxysilyl)propyl)ethylendiamin“ wird unter der Kenn-Nummer 11474 in die Wassergefährdungsklasse 2 eingestuft.</w:t>
      </w:r>
    </w:p>
    <w:p w14:paraId="44E6B6EA" w14:textId="1FCB8FE3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084F4EB3" w14:textId="35898EE1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eines Stoffes gemäß § 6 Absatz 4 Satz 1 der Verordnung über Anlagen zum Umgang mit wassergefährdenden Stoffen vom: 20. August 2025, BAnz AT 26.09.2025. Der Stoff „Siloxane und Silicone, di-Me, 3-(2-Hydroxyphenyl)propyl-terminiert, Polymer mit Bisphenol-A-diglycidyl­ether (mittlere Molmasse 1200 g/mol)“ wird unter der Kenn-Nummer 11476 in die Wassergefährdungsklasse 2 eingestuft.</w:t>
      </w:r>
    </w:p>
    <w:p w14:paraId="0A21300B" w14:textId="77777777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45674F8D" w14:textId="4B4E742F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eines Stoffes gemäß § 6 Absatz 4 Satz 1 der Verordnung über Anlagen zum Umgang mit wassergefährdenden Stoffen vom: 20. August 2025, BAnz AT 29.09.2025. Der Stoff „Titan, Butylphosphat, Ethanol, Isopropanol, Komplexe“ wird unter der Kenn-Nummer 11478 in die Wassergefährdungsklasse 2 eingestuft.</w:t>
      </w:r>
    </w:p>
    <w:p w14:paraId="2763A393" w14:textId="60F2F22F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1046E75C" w14:textId="77777777" w:rsidR="00394D27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eines Stoffes gemäß § 6 Absatz 4 Satz 1 der Verordnung über Anlagen zum Umgang mit wassergefährdenden Stoffen vom: 20. August 2025, BAnz AT 29.09.2025. Der Stoff „3-Methoxy-3-methylbutylacetat“ wird unter der Kenn-Nummer 11479 in die Wassergefährdungsklasse 1 eingestuft.</w:t>
      </w:r>
    </w:p>
    <w:p w14:paraId="6523CBB0" w14:textId="36164AF8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1B5EAB73" w14:textId="476678CC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lastRenderedPageBreak/>
        <w:t>Bekanntmachung der Allgemeinverfügung zur Einstufung eines Stoffes gemäß § 6 Absatz 4 Satz 1 der Verordnung über Anlagen zum Umgang mit wassergefährdenden Stoffen vom: 20. August 2025, BAnz AT 30.09.2025. Der Stoff „Polymer aus Docosylacrylat (mittlere Molmasse 116485 g/mol)“ wird unter der Kenn-Nummer 11481 in die Wassergefährdungsklasse 2 eingestuft.</w:t>
      </w:r>
    </w:p>
    <w:p w14:paraId="19E41AEB" w14:textId="732516B2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Umweltbundesamt</w:t>
      </w:r>
    </w:p>
    <w:p w14:paraId="35B0CEC4" w14:textId="17313A88" w:rsidR="00076ADA" w:rsidRPr="00926D8A" w:rsidRDefault="00076ADA" w:rsidP="00926D8A">
      <w:pPr>
        <w:jc w:val="both"/>
        <w:rPr>
          <w:rFonts w:ascii="HelveticaNeueLT Pro 55 Roman" w:hAnsi="HelveticaNeueLT Pro 55 Roman"/>
          <w:sz w:val="22"/>
          <w:szCs w:val="22"/>
        </w:rPr>
      </w:pPr>
      <w:r w:rsidRPr="00926D8A">
        <w:rPr>
          <w:rFonts w:ascii="HelveticaNeueLT Pro 55 Roman" w:hAnsi="HelveticaNeueLT Pro 55 Roman"/>
          <w:sz w:val="22"/>
          <w:szCs w:val="22"/>
        </w:rPr>
        <w:t>Bekanntmachung der Allgemeinverfügung zur Einstufung einer Stoffgruppe gemäß § 6 Absatz 4 Satz 1 der Verordnung über Anlagen zum Umgang mit wassergefährdenden Stoffen vom: 20. August 2025, BAnz AT 30.09.2025. Die Stoffgruppe „Salpetersäure, Natrium-, Kalium-, Magnesium-, Calcium- und Ammoniumsalze sowie Hydrate“ wird unter der Kenn-Nummer 11482 in die Wassergefährdungsklasse (WGK) 1 eingestuft.</w:t>
      </w:r>
    </w:p>
    <w:sectPr w:rsidR="00076ADA" w:rsidRPr="00926D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55 Roman">
    <w:altName w:val="Arial"/>
    <w:panose1 w:val="020B0604020202020204"/>
    <w:charset w:val="00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BC"/>
    <w:rsid w:val="00046A3C"/>
    <w:rsid w:val="00076ADA"/>
    <w:rsid w:val="000D7F14"/>
    <w:rsid w:val="00394D27"/>
    <w:rsid w:val="006114F3"/>
    <w:rsid w:val="00926D8A"/>
    <w:rsid w:val="00D14002"/>
    <w:rsid w:val="00D968C3"/>
    <w:rsid w:val="00EB66BC"/>
    <w:rsid w:val="00E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5F7D"/>
  <w15:chartTrackingRefBased/>
  <w15:docId w15:val="{A3D80F9D-A8A3-4A90-8A98-057BF442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6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6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6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6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6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6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6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66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6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6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6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6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6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6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6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6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6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6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66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66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66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6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66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6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</dc:creator>
  <cp:keywords/>
  <dc:description/>
  <cp:lastModifiedBy>Linda Julkunen</cp:lastModifiedBy>
  <cp:revision>2</cp:revision>
  <dcterms:created xsi:type="dcterms:W3CDTF">2025-10-31T09:40:00Z</dcterms:created>
  <dcterms:modified xsi:type="dcterms:W3CDTF">2025-10-31T09:40:00Z</dcterms:modified>
</cp:coreProperties>
</file>